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995E" w14:textId="6F607503" w:rsidR="007400AD" w:rsidRDefault="00BB01AF" w:rsidP="007400AD">
      <w:pPr>
        <w:spacing w:line="264" w:lineRule="auto"/>
        <w:contextualSpacing/>
        <w:rPr>
          <w:rFonts w:ascii="Arial" w:hAnsi="Arial" w:cs="Arial"/>
          <w:color w:val="000000"/>
          <w:sz w:val="28"/>
          <w:szCs w:val="28"/>
        </w:rPr>
      </w:pPr>
      <w:r>
        <w:rPr>
          <w:rFonts w:ascii="Arial" w:hAnsi="Arial" w:cs="Arial"/>
          <w:color w:val="000000"/>
          <w:sz w:val="28"/>
          <w:szCs w:val="28"/>
        </w:rPr>
        <w:t xml:space="preserve">Clay Lacy </w:t>
      </w:r>
      <w:r w:rsidR="00B252BC">
        <w:rPr>
          <w:rFonts w:ascii="Arial" w:hAnsi="Arial" w:cs="Arial"/>
          <w:color w:val="000000"/>
          <w:sz w:val="28"/>
          <w:szCs w:val="28"/>
        </w:rPr>
        <w:t xml:space="preserve">Breaks Ground on $20 Million, 11-Acre </w:t>
      </w:r>
      <w:r w:rsidR="00217376">
        <w:rPr>
          <w:rFonts w:ascii="Arial" w:hAnsi="Arial" w:cs="Arial"/>
          <w:color w:val="000000"/>
          <w:sz w:val="28"/>
          <w:szCs w:val="28"/>
        </w:rPr>
        <w:t xml:space="preserve">FBO and MRO </w:t>
      </w:r>
      <w:r w:rsidR="00B252BC">
        <w:rPr>
          <w:rFonts w:ascii="Arial" w:hAnsi="Arial" w:cs="Arial"/>
          <w:color w:val="000000"/>
          <w:sz w:val="28"/>
          <w:szCs w:val="28"/>
        </w:rPr>
        <w:t>Development at Waterbury-Oxford Airport</w:t>
      </w:r>
    </w:p>
    <w:p w14:paraId="5EE21862" w14:textId="25A30E7D" w:rsidR="00B252BC" w:rsidRDefault="00B252BC" w:rsidP="007400AD">
      <w:pPr>
        <w:spacing w:line="264" w:lineRule="auto"/>
        <w:contextualSpacing/>
        <w:rPr>
          <w:rFonts w:ascii="Arial" w:hAnsi="Arial" w:cs="Arial"/>
          <w:i/>
          <w:color w:val="000000"/>
        </w:rPr>
      </w:pPr>
      <w:r>
        <w:rPr>
          <w:rFonts w:ascii="Arial" w:hAnsi="Arial" w:cs="Arial"/>
          <w:i/>
          <w:color w:val="000000"/>
        </w:rPr>
        <w:t xml:space="preserve">One of the largest private investments in </w:t>
      </w:r>
      <w:r w:rsidR="00C77368">
        <w:rPr>
          <w:rFonts w:ascii="Arial" w:hAnsi="Arial" w:cs="Arial"/>
          <w:i/>
          <w:color w:val="000000"/>
        </w:rPr>
        <w:t xml:space="preserve">the </w:t>
      </w:r>
      <w:r>
        <w:rPr>
          <w:rFonts w:ascii="Arial" w:hAnsi="Arial" w:cs="Arial"/>
          <w:i/>
          <w:color w:val="000000"/>
        </w:rPr>
        <w:t xml:space="preserve">Connecticut Airport Authority’s general aviation airport system </w:t>
      </w:r>
      <w:r w:rsidR="00C77368">
        <w:rPr>
          <w:rFonts w:ascii="Arial" w:hAnsi="Arial" w:cs="Arial"/>
          <w:i/>
          <w:color w:val="000000"/>
        </w:rPr>
        <w:t>will</w:t>
      </w:r>
      <w:r>
        <w:rPr>
          <w:rFonts w:ascii="Arial" w:hAnsi="Arial" w:cs="Arial"/>
          <w:i/>
          <w:color w:val="000000"/>
        </w:rPr>
        <w:t xml:space="preserve"> create over 600 jobs</w:t>
      </w:r>
    </w:p>
    <w:p w14:paraId="25EDFB39" w14:textId="77777777" w:rsidR="007400AD" w:rsidRPr="005A2CE8" w:rsidRDefault="007400AD" w:rsidP="007400AD">
      <w:pPr>
        <w:spacing w:line="264" w:lineRule="auto"/>
        <w:contextualSpacing/>
        <w:rPr>
          <w:rFonts w:ascii="Arial" w:hAnsi="Arial" w:cs="Arial"/>
          <w:i/>
          <w:iCs/>
          <w:color w:val="000000" w:themeColor="text1"/>
          <w:sz w:val="15"/>
          <w:szCs w:val="15"/>
        </w:rPr>
      </w:pPr>
    </w:p>
    <w:p w14:paraId="599A15F5" w14:textId="29797EF0" w:rsidR="00B252BC" w:rsidRDefault="007400AD" w:rsidP="007400AD">
      <w:pPr>
        <w:spacing w:line="264" w:lineRule="auto"/>
        <w:contextualSpacing/>
        <w:rPr>
          <w:rFonts w:ascii="Arial" w:hAnsi="Arial" w:cs="Arial"/>
          <w:color w:val="000000" w:themeColor="text1"/>
          <w:sz w:val="20"/>
          <w:szCs w:val="20"/>
        </w:rPr>
      </w:pPr>
      <w:r w:rsidRPr="005A2CE8">
        <w:rPr>
          <w:rFonts w:ascii="Arial" w:hAnsi="Arial" w:cs="Arial"/>
          <w:color w:val="000000" w:themeColor="text1"/>
          <w:sz w:val="20"/>
          <w:szCs w:val="20"/>
        </w:rPr>
        <w:t>(</w:t>
      </w:r>
      <w:r w:rsidR="00217376">
        <w:rPr>
          <w:rFonts w:ascii="Arial" w:hAnsi="Arial" w:cs="Arial"/>
          <w:color w:val="000000" w:themeColor="text1"/>
          <w:sz w:val="20"/>
          <w:szCs w:val="20"/>
        </w:rPr>
        <w:t>Oxford, CT</w:t>
      </w:r>
      <w:r w:rsidRPr="005A2CE8">
        <w:rPr>
          <w:rFonts w:ascii="Arial" w:hAnsi="Arial" w:cs="Arial"/>
          <w:color w:val="000000" w:themeColor="text1"/>
          <w:sz w:val="20"/>
          <w:szCs w:val="20"/>
        </w:rPr>
        <w:t>—</w:t>
      </w:r>
      <w:r w:rsidR="00B252BC">
        <w:rPr>
          <w:rFonts w:ascii="Arial" w:hAnsi="Arial" w:cs="Arial"/>
          <w:color w:val="000000" w:themeColor="text1"/>
          <w:sz w:val="20"/>
          <w:szCs w:val="20"/>
        </w:rPr>
        <w:t xml:space="preserve">August </w:t>
      </w:r>
      <w:r w:rsidR="006516F8">
        <w:rPr>
          <w:rFonts w:ascii="Arial" w:hAnsi="Arial" w:cs="Arial"/>
          <w:color w:val="000000" w:themeColor="text1"/>
          <w:sz w:val="20"/>
          <w:szCs w:val="20"/>
        </w:rPr>
        <w:t>9</w:t>
      </w:r>
      <w:r w:rsidR="00B252BC">
        <w:rPr>
          <w:rFonts w:ascii="Arial" w:hAnsi="Arial" w:cs="Arial"/>
          <w:color w:val="000000" w:themeColor="text1"/>
          <w:sz w:val="20"/>
          <w:szCs w:val="20"/>
        </w:rPr>
        <w:t>, 2022</w:t>
      </w:r>
      <w:r w:rsidRPr="005A2CE8">
        <w:rPr>
          <w:rFonts w:ascii="Arial" w:hAnsi="Arial" w:cs="Arial"/>
          <w:color w:val="000000" w:themeColor="text1"/>
          <w:sz w:val="20"/>
          <w:szCs w:val="20"/>
        </w:rPr>
        <w:t xml:space="preserve">) </w:t>
      </w:r>
      <w:r w:rsidR="00E93747">
        <w:rPr>
          <w:rFonts w:ascii="Arial" w:hAnsi="Arial" w:cs="Arial"/>
          <w:color w:val="000000" w:themeColor="text1"/>
          <w:sz w:val="20"/>
          <w:szCs w:val="20"/>
        </w:rPr>
        <w:t>C</w:t>
      </w:r>
      <w:r>
        <w:rPr>
          <w:rFonts w:ascii="Arial" w:hAnsi="Arial" w:cs="Arial"/>
          <w:color w:val="000000" w:themeColor="text1"/>
          <w:sz w:val="20"/>
          <w:szCs w:val="20"/>
        </w:rPr>
        <w:t>lay Lacy Aviation</w:t>
      </w:r>
      <w:r w:rsidR="00B252BC">
        <w:rPr>
          <w:rFonts w:ascii="Arial" w:hAnsi="Arial" w:cs="Arial"/>
          <w:color w:val="000000" w:themeColor="text1"/>
          <w:sz w:val="20"/>
          <w:szCs w:val="20"/>
        </w:rPr>
        <w:t xml:space="preserve"> has served the private aviation needs of the Northeast United States since 201</w:t>
      </w:r>
      <w:r w:rsidR="00C77368">
        <w:rPr>
          <w:rFonts w:ascii="Arial" w:hAnsi="Arial" w:cs="Arial"/>
          <w:color w:val="000000" w:themeColor="text1"/>
          <w:sz w:val="20"/>
          <w:szCs w:val="20"/>
        </w:rPr>
        <w:t>6</w:t>
      </w:r>
      <w:r w:rsidR="00B252BC">
        <w:rPr>
          <w:rFonts w:ascii="Arial" w:hAnsi="Arial" w:cs="Arial"/>
          <w:color w:val="000000" w:themeColor="text1"/>
          <w:sz w:val="20"/>
          <w:szCs w:val="20"/>
        </w:rPr>
        <w:t>. Recently, it strengthened its commitment to the area and its economic future by celebrating the groundbreaking of its $20 million expansion at Waterbury-Oxford Airport (KOXC) in Oxford, Connecticut</w:t>
      </w:r>
      <w:r w:rsidR="00574637">
        <w:rPr>
          <w:rFonts w:ascii="Arial" w:hAnsi="Arial" w:cs="Arial"/>
          <w:color w:val="000000" w:themeColor="text1"/>
          <w:sz w:val="20"/>
          <w:szCs w:val="20"/>
        </w:rPr>
        <w:t>. And to foster the next generation of aviation professionals, Clay Lacy Aviation established a</w:t>
      </w:r>
      <w:r w:rsidR="004B41FC">
        <w:rPr>
          <w:rFonts w:ascii="Arial" w:hAnsi="Arial" w:cs="Arial"/>
          <w:color w:val="000000" w:themeColor="text1"/>
          <w:sz w:val="20"/>
          <w:szCs w:val="20"/>
        </w:rPr>
        <w:t>n</w:t>
      </w:r>
      <w:r w:rsidR="00574637">
        <w:rPr>
          <w:rFonts w:ascii="Arial" w:hAnsi="Arial" w:cs="Arial"/>
          <w:color w:val="000000" w:themeColor="text1"/>
          <w:sz w:val="20"/>
          <w:szCs w:val="20"/>
        </w:rPr>
        <w:t xml:space="preserve"> annual scholarship and internship program with </w:t>
      </w:r>
      <w:r w:rsidR="004E2C86">
        <w:rPr>
          <w:rFonts w:ascii="Arial" w:hAnsi="Arial" w:cs="Arial"/>
          <w:color w:val="000000" w:themeColor="text1"/>
          <w:sz w:val="20"/>
          <w:szCs w:val="20"/>
        </w:rPr>
        <w:t xml:space="preserve">CT Aerotech </w:t>
      </w:r>
      <w:r w:rsidR="00574637">
        <w:rPr>
          <w:rFonts w:ascii="Arial" w:hAnsi="Arial" w:cs="Arial"/>
          <w:color w:val="000000" w:themeColor="text1"/>
          <w:sz w:val="20"/>
          <w:szCs w:val="20"/>
        </w:rPr>
        <w:t>wh</w:t>
      </w:r>
      <w:r w:rsidR="00AB49F0">
        <w:rPr>
          <w:rFonts w:ascii="Arial" w:hAnsi="Arial" w:cs="Arial"/>
          <w:color w:val="000000" w:themeColor="text1"/>
          <w:sz w:val="20"/>
          <w:szCs w:val="20"/>
        </w:rPr>
        <w:t>ich</w:t>
      </w:r>
      <w:r w:rsidR="00574637">
        <w:rPr>
          <w:rFonts w:ascii="Arial" w:hAnsi="Arial" w:cs="Arial"/>
          <w:color w:val="000000" w:themeColor="text1"/>
          <w:sz w:val="20"/>
          <w:szCs w:val="20"/>
        </w:rPr>
        <w:t xml:space="preserve"> </w:t>
      </w:r>
      <w:r w:rsidR="004E2C86">
        <w:rPr>
          <w:rFonts w:ascii="Arial" w:hAnsi="Arial" w:cs="Arial"/>
          <w:color w:val="000000" w:themeColor="text1"/>
          <w:sz w:val="20"/>
          <w:szCs w:val="20"/>
        </w:rPr>
        <w:t>operates a two-year Airframe Mechanics and Aircraft Maintenance Technology program in Hartford, Connecticut.</w:t>
      </w:r>
      <w:r w:rsidR="00574637">
        <w:rPr>
          <w:rFonts w:ascii="Arial" w:hAnsi="Arial" w:cs="Arial"/>
          <w:color w:val="000000" w:themeColor="text1"/>
          <w:sz w:val="20"/>
          <w:szCs w:val="20"/>
        </w:rPr>
        <w:t xml:space="preserve"> </w:t>
      </w:r>
      <w:r w:rsidR="00B252BC">
        <w:rPr>
          <w:rFonts w:ascii="Arial" w:hAnsi="Arial" w:cs="Arial"/>
          <w:color w:val="000000" w:themeColor="text1"/>
          <w:sz w:val="20"/>
          <w:szCs w:val="20"/>
        </w:rPr>
        <w:t xml:space="preserve">On hand for the July 19 event were </w:t>
      </w:r>
      <w:r w:rsidR="00C77368">
        <w:rPr>
          <w:rFonts w:ascii="Arial" w:hAnsi="Arial" w:cs="Arial"/>
          <w:color w:val="000000" w:themeColor="text1"/>
          <w:sz w:val="20"/>
          <w:szCs w:val="20"/>
        </w:rPr>
        <w:t>Connecticut aviation leaders</w:t>
      </w:r>
      <w:r w:rsidR="00492BFD">
        <w:rPr>
          <w:rFonts w:ascii="Arial" w:hAnsi="Arial" w:cs="Arial"/>
          <w:color w:val="000000" w:themeColor="text1"/>
          <w:sz w:val="20"/>
          <w:szCs w:val="20"/>
        </w:rPr>
        <w:t>;</w:t>
      </w:r>
      <w:r w:rsidR="00C77368">
        <w:rPr>
          <w:rFonts w:ascii="Arial" w:hAnsi="Arial" w:cs="Arial"/>
          <w:color w:val="000000" w:themeColor="text1"/>
          <w:sz w:val="20"/>
          <w:szCs w:val="20"/>
        </w:rPr>
        <w:t xml:space="preserve"> </w:t>
      </w:r>
      <w:r w:rsidR="004B41FC">
        <w:rPr>
          <w:rFonts w:ascii="Arial" w:hAnsi="Arial" w:cs="Arial"/>
          <w:color w:val="000000" w:themeColor="text1"/>
          <w:sz w:val="20"/>
          <w:szCs w:val="20"/>
        </w:rPr>
        <w:t>s</w:t>
      </w:r>
      <w:r w:rsidR="004E2C86">
        <w:rPr>
          <w:rFonts w:ascii="Arial" w:hAnsi="Arial" w:cs="Arial"/>
          <w:color w:val="000000" w:themeColor="text1"/>
          <w:sz w:val="20"/>
          <w:szCs w:val="20"/>
        </w:rPr>
        <w:t>tate officials</w:t>
      </w:r>
      <w:r w:rsidR="00492BFD">
        <w:rPr>
          <w:rFonts w:ascii="Arial" w:hAnsi="Arial" w:cs="Arial"/>
          <w:color w:val="000000" w:themeColor="text1"/>
          <w:sz w:val="20"/>
          <w:szCs w:val="20"/>
        </w:rPr>
        <w:t>;</w:t>
      </w:r>
      <w:r w:rsidR="004E2C86">
        <w:rPr>
          <w:rFonts w:ascii="Arial" w:hAnsi="Arial" w:cs="Arial"/>
          <w:color w:val="000000" w:themeColor="text1"/>
          <w:sz w:val="20"/>
          <w:szCs w:val="20"/>
        </w:rPr>
        <w:t xml:space="preserve"> </w:t>
      </w:r>
      <w:r w:rsidR="00C77368">
        <w:rPr>
          <w:rFonts w:ascii="Arial" w:hAnsi="Arial" w:cs="Arial"/>
          <w:color w:val="000000" w:themeColor="text1"/>
          <w:sz w:val="20"/>
          <w:szCs w:val="20"/>
        </w:rPr>
        <w:t xml:space="preserve">administrators, instructors, and </w:t>
      </w:r>
      <w:r w:rsidR="00B252BC">
        <w:rPr>
          <w:rFonts w:ascii="Arial" w:hAnsi="Arial" w:cs="Arial"/>
          <w:color w:val="000000" w:themeColor="text1"/>
          <w:sz w:val="20"/>
          <w:szCs w:val="20"/>
        </w:rPr>
        <w:t xml:space="preserve">students </w:t>
      </w:r>
      <w:r w:rsidR="00C77368">
        <w:rPr>
          <w:rFonts w:ascii="Arial" w:hAnsi="Arial" w:cs="Arial"/>
          <w:color w:val="000000" w:themeColor="text1"/>
          <w:sz w:val="20"/>
          <w:szCs w:val="20"/>
        </w:rPr>
        <w:t xml:space="preserve">from </w:t>
      </w:r>
      <w:r w:rsidR="004E2C86">
        <w:rPr>
          <w:rFonts w:ascii="Arial" w:hAnsi="Arial" w:cs="Arial"/>
          <w:color w:val="000000" w:themeColor="text1"/>
          <w:sz w:val="20"/>
          <w:szCs w:val="20"/>
        </w:rPr>
        <w:t>CT Aerotech</w:t>
      </w:r>
      <w:r w:rsidR="00492BFD">
        <w:rPr>
          <w:rFonts w:ascii="Arial" w:hAnsi="Arial" w:cs="Arial"/>
          <w:color w:val="000000" w:themeColor="text1"/>
          <w:sz w:val="20"/>
          <w:szCs w:val="20"/>
        </w:rPr>
        <w:t>;</w:t>
      </w:r>
      <w:r w:rsidR="00C77368">
        <w:rPr>
          <w:rFonts w:ascii="Arial" w:hAnsi="Arial" w:cs="Arial"/>
          <w:color w:val="000000" w:themeColor="text1"/>
          <w:sz w:val="20"/>
          <w:szCs w:val="20"/>
        </w:rPr>
        <w:t xml:space="preserve"> </w:t>
      </w:r>
      <w:r w:rsidR="00B252BC">
        <w:rPr>
          <w:rFonts w:ascii="Arial" w:hAnsi="Arial" w:cs="Arial"/>
          <w:color w:val="000000" w:themeColor="text1"/>
          <w:sz w:val="20"/>
          <w:szCs w:val="20"/>
        </w:rPr>
        <w:t xml:space="preserve">and </w:t>
      </w:r>
      <w:r w:rsidR="00C77368">
        <w:rPr>
          <w:rFonts w:ascii="Arial" w:hAnsi="Arial" w:cs="Arial"/>
          <w:color w:val="000000" w:themeColor="text1"/>
          <w:sz w:val="20"/>
          <w:szCs w:val="20"/>
        </w:rPr>
        <w:t>Clay Lacy team members.</w:t>
      </w:r>
    </w:p>
    <w:p w14:paraId="22346D2A" w14:textId="77777777" w:rsidR="00B252BC" w:rsidRDefault="00B252BC" w:rsidP="007400AD">
      <w:pPr>
        <w:spacing w:line="264" w:lineRule="auto"/>
        <w:contextualSpacing/>
        <w:rPr>
          <w:rFonts w:ascii="Arial" w:hAnsi="Arial" w:cs="Arial"/>
          <w:color w:val="000000" w:themeColor="text1"/>
          <w:sz w:val="20"/>
          <w:szCs w:val="20"/>
        </w:rPr>
      </w:pPr>
    </w:p>
    <w:p w14:paraId="34187129" w14:textId="2DADDA01" w:rsidR="00B252BC" w:rsidRDefault="00B252BC"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“We’re breaking ground </w:t>
      </w:r>
      <w:r w:rsidR="00C77368">
        <w:rPr>
          <w:rFonts w:ascii="Arial" w:hAnsi="Arial" w:cs="Arial"/>
          <w:color w:val="000000" w:themeColor="text1"/>
          <w:sz w:val="20"/>
          <w:szCs w:val="20"/>
        </w:rPr>
        <w:t>on</w:t>
      </w:r>
      <w:r>
        <w:rPr>
          <w:rFonts w:ascii="Arial" w:hAnsi="Arial" w:cs="Arial"/>
          <w:color w:val="000000" w:themeColor="text1"/>
          <w:sz w:val="20"/>
          <w:szCs w:val="20"/>
        </w:rPr>
        <w:t xml:space="preserve"> what will be one of the finest FBOs (fixed-base operators) and aviation facilities in the country,” said Brian Kirkdoffer, </w:t>
      </w:r>
      <w:proofErr w:type="gramStart"/>
      <w:r>
        <w:rPr>
          <w:rFonts w:ascii="Arial" w:hAnsi="Arial" w:cs="Arial"/>
          <w:color w:val="000000" w:themeColor="text1"/>
          <w:sz w:val="20"/>
          <w:szCs w:val="20"/>
        </w:rPr>
        <w:t>President</w:t>
      </w:r>
      <w:proofErr w:type="gramEnd"/>
      <w:r>
        <w:rPr>
          <w:rFonts w:ascii="Arial" w:hAnsi="Arial" w:cs="Arial"/>
          <w:color w:val="000000" w:themeColor="text1"/>
          <w:sz w:val="20"/>
          <w:szCs w:val="20"/>
        </w:rPr>
        <w:t xml:space="preserve"> and CEO of Clay Lacy Aviation. As its East Coast headquarters, “It will expand and enhance all of the services that we provide. Oxford will be an incredible economic and employment engine, attracting and supporting the finest aircraft and flight operations in the world.”</w:t>
      </w:r>
    </w:p>
    <w:p w14:paraId="015BBFC3" w14:textId="77777777" w:rsidR="00B252BC" w:rsidRDefault="00B252BC" w:rsidP="007400AD">
      <w:pPr>
        <w:spacing w:line="264" w:lineRule="auto"/>
        <w:contextualSpacing/>
        <w:rPr>
          <w:rFonts w:ascii="Arial" w:hAnsi="Arial" w:cs="Arial"/>
          <w:color w:val="000000" w:themeColor="text1"/>
          <w:sz w:val="20"/>
          <w:szCs w:val="20"/>
        </w:rPr>
      </w:pPr>
    </w:p>
    <w:p w14:paraId="62F148F0" w14:textId="1C5A9101" w:rsidR="00B252BC" w:rsidRDefault="00B252BC"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The first 11-acre phase will feature a passenger terminal, executive offices and a 40,000-square-foot hangar, with a focus on sustainable facilities and operations. Clay Lacy’s commitment to job creation and economic growth for the Oxford community will result in 200 new high-paying jobs with an annual payroll in excess of $32 million and 420 indirect jobs during the construction process. The new full-service FBO and maintenance facility is expected to be completed </w:t>
      </w:r>
      <w:r w:rsidR="00C77368">
        <w:rPr>
          <w:rFonts w:ascii="Arial" w:hAnsi="Arial" w:cs="Arial"/>
          <w:color w:val="000000" w:themeColor="text1"/>
          <w:sz w:val="20"/>
          <w:szCs w:val="20"/>
        </w:rPr>
        <w:t xml:space="preserve">in the </w:t>
      </w:r>
      <w:r w:rsidR="007508AE">
        <w:rPr>
          <w:rFonts w:ascii="Arial" w:hAnsi="Arial" w:cs="Arial"/>
          <w:color w:val="000000" w:themeColor="text1"/>
          <w:sz w:val="20"/>
          <w:szCs w:val="20"/>
        </w:rPr>
        <w:t>winter of 2023</w:t>
      </w:r>
      <w:r>
        <w:rPr>
          <w:rFonts w:ascii="Arial" w:hAnsi="Arial" w:cs="Arial"/>
          <w:color w:val="000000" w:themeColor="text1"/>
          <w:sz w:val="20"/>
          <w:szCs w:val="20"/>
        </w:rPr>
        <w:t>.</w:t>
      </w:r>
    </w:p>
    <w:p w14:paraId="49E6F3F9" w14:textId="77777777" w:rsidR="00B252BC" w:rsidRDefault="00B252BC" w:rsidP="007400AD">
      <w:pPr>
        <w:spacing w:line="264" w:lineRule="auto"/>
        <w:contextualSpacing/>
        <w:rPr>
          <w:rFonts w:ascii="Arial" w:hAnsi="Arial" w:cs="Arial"/>
          <w:color w:val="000000" w:themeColor="text1"/>
          <w:sz w:val="20"/>
          <w:szCs w:val="20"/>
        </w:rPr>
      </w:pPr>
    </w:p>
    <w:p w14:paraId="71F600C3" w14:textId="21A0BF3A" w:rsidR="00B252BC" w:rsidRDefault="00B252BC"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“Investments like this serve a very significant role in the overall economic development mission of the Connecticut Airport Authority,</w:t>
      </w:r>
      <w:r w:rsidR="006516F8">
        <w:rPr>
          <w:rFonts w:ascii="Arial" w:hAnsi="Arial" w:cs="Arial"/>
          <w:color w:val="000000" w:themeColor="text1"/>
          <w:sz w:val="20"/>
          <w:szCs w:val="20"/>
        </w:rPr>
        <w:t>”</w:t>
      </w:r>
      <w:r>
        <w:rPr>
          <w:rFonts w:ascii="Arial" w:hAnsi="Arial" w:cs="Arial"/>
          <w:color w:val="000000" w:themeColor="text1"/>
          <w:sz w:val="20"/>
          <w:szCs w:val="20"/>
        </w:rPr>
        <w:t xml:space="preserve"> said its Executive Director, Kevin Dillon, A.A.E. The partnership with Clay Lacy will have region-wide benefits. “It elevates the stature and status of the airport and allows us to attract activity all over.” </w:t>
      </w:r>
    </w:p>
    <w:p w14:paraId="52D97128" w14:textId="66D838FA" w:rsidR="00B252BC" w:rsidRDefault="00B252BC" w:rsidP="007400AD">
      <w:pPr>
        <w:spacing w:line="264" w:lineRule="auto"/>
        <w:contextualSpacing/>
        <w:rPr>
          <w:rFonts w:ascii="Arial" w:hAnsi="Arial" w:cs="Arial"/>
          <w:color w:val="000000" w:themeColor="text1"/>
          <w:sz w:val="20"/>
          <w:szCs w:val="20"/>
        </w:rPr>
      </w:pPr>
    </w:p>
    <w:p w14:paraId="100EC6B5" w14:textId="76562778" w:rsidR="00B252BC" w:rsidRDefault="00B252BC"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David Lehman, Commissioner, Connecticut Department of Economic &amp; Community Development, spoke of the larger importance of Clay Lacy’s KOXC development: “Businesses both in state and out of state want to know what options are out there for private aviation. This delivers that. This is another selling point for the state of Connecticut and the growth that we foresee in the economy.”</w:t>
      </w:r>
    </w:p>
    <w:p w14:paraId="6FFDFEB4" w14:textId="77777777" w:rsidR="00B252BC" w:rsidRDefault="00B252BC" w:rsidP="007400AD">
      <w:pPr>
        <w:spacing w:line="264" w:lineRule="auto"/>
        <w:contextualSpacing/>
        <w:rPr>
          <w:rFonts w:ascii="Arial" w:hAnsi="Arial" w:cs="Arial"/>
          <w:color w:val="000000" w:themeColor="text1"/>
          <w:sz w:val="20"/>
          <w:szCs w:val="20"/>
        </w:rPr>
      </w:pPr>
    </w:p>
    <w:p w14:paraId="09516539" w14:textId="54AFC0D1" w:rsidR="007845C5" w:rsidRPr="007845C5" w:rsidRDefault="007845C5" w:rsidP="007400AD">
      <w:pPr>
        <w:spacing w:line="264" w:lineRule="auto"/>
        <w:contextualSpacing/>
        <w:rPr>
          <w:rFonts w:ascii="Arial" w:hAnsi="Arial" w:cs="Arial"/>
          <w:b/>
          <w:bCs/>
          <w:color w:val="000000" w:themeColor="text1"/>
          <w:sz w:val="20"/>
          <w:szCs w:val="20"/>
        </w:rPr>
      </w:pPr>
      <w:r w:rsidRPr="007845C5">
        <w:rPr>
          <w:rFonts w:ascii="Arial" w:hAnsi="Arial" w:cs="Arial"/>
          <w:b/>
          <w:bCs/>
          <w:color w:val="000000" w:themeColor="text1"/>
          <w:sz w:val="20"/>
          <w:szCs w:val="20"/>
        </w:rPr>
        <w:t>Annual Scholarship and Internship Program Established with CT Aerotech</w:t>
      </w:r>
    </w:p>
    <w:p w14:paraId="4C2F73D6" w14:textId="1858FC6B" w:rsidR="00B252BC" w:rsidRDefault="00B252BC"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Clay Lacy has worked with CT Aero</w:t>
      </w:r>
      <w:r w:rsidR="004E2C86">
        <w:rPr>
          <w:rFonts w:ascii="Arial" w:hAnsi="Arial" w:cs="Arial"/>
          <w:color w:val="000000" w:themeColor="text1"/>
          <w:sz w:val="20"/>
          <w:szCs w:val="20"/>
        </w:rPr>
        <w:t>t</w:t>
      </w:r>
      <w:r>
        <w:rPr>
          <w:rFonts w:ascii="Arial" w:hAnsi="Arial" w:cs="Arial"/>
          <w:color w:val="000000" w:themeColor="text1"/>
          <w:sz w:val="20"/>
          <w:szCs w:val="20"/>
        </w:rPr>
        <w:t>ech, a Connecticut-based aircraft mechanics school, to develop technicians to enter the aviation industry. With a history of hiring Aero</w:t>
      </w:r>
      <w:r w:rsidR="004E2C86">
        <w:rPr>
          <w:rFonts w:ascii="Arial" w:hAnsi="Arial" w:cs="Arial"/>
          <w:color w:val="000000" w:themeColor="text1"/>
          <w:sz w:val="20"/>
          <w:szCs w:val="20"/>
        </w:rPr>
        <w:t>t</w:t>
      </w:r>
      <w:r>
        <w:rPr>
          <w:rFonts w:ascii="Arial" w:hAnsi="Arial" w:cs="Arial"/>
          <w:color w:val="000000" w:themeColor="text1"/>
          <w:sz w:val="20"/>
          <w:szCs w:val="20"/>
        </w:rPr>
        <w:t xml:space="preserve">ech graduates, </w:t>
      </w:r>
      <w:r w:rsidR="00217376">
        <w:rPr>
          <w:rFonts w:ascii="Arial" w:hAnsi="Arial" w:cs="Arial"/>
          <w:color w:val="000000" w:themeColor="text1"/>
          <w:sz w:val="20"/>
          <w:szCs w:val="20"/>
        </w:rPr>
        <w:t>Clay Lacy executives</w:t>
      </w:r>
      <w:r w:rsidR="007C5936">
        <w:rPr>
          <w:rFonts w:ascii="Arial" w:hAnsi="Arial" w:cs="Arial"/>
          <w:color w:val="000000" w:themeColor="text1"/>
          <w:sz w:val="20"/>
          <w:szCs w:val="20"/>
        </w:rPr>
        <w:t xml:space="preserve"> – including</w:t>
      </w:r>
      <w:r w:rsidR="00217376">
        <w:rPr>
          <w:rFonts w:ascii="Arial" w:hAnsi="Arial" w:cs="Arial"/>
          <w:color w:val="000000" w:themeColor="text1"/>
          <w:sz w:val="20"/>
          <w:szCs w:val="20"/>
        </w:rPr>
        <w:t xml:space="preserve"> Buddy Blackburn, SVP of the new Oxford FBO, and Chris Hand, SVP Northeast </w:t>
      </w:r>
      <w:r w:rsidR="007C5936">
        <w:rPr>
          <w:rFonts w:ascii="Arial" w:hAnsi="Arial" w:cs="Arial"/>
          <w:color w:val="000000" w:themeColor="text1"/>
          <w:sz w:val="20"/>
          <w:szCs w:val="20"/>
        </w:rPr>
        <w:t xml:space="preserve">– </w:t>
      </w:r>
      <w:r>
        <w:rPr>
          <w:rFonts w:ascii="Arial" w:hAnsi="Arial" w:cs="Arial"/>
          <w:color w:val="000000" w:themeColor="text1"/>
          <w:sz w:val="20"/>
          <w:szCs w:val="20"/>
        </w:rPr>
        <w:t xml:space="preserve">announced a new </w:t>
      </w:r>
      <w:r w:rsidR="007845C5">
        <w:rPr>
          <w:rFonts w:ascii="Arial" w:hAnsi="Arial" w:cs="Arial"/>
          <w:color w:val="000000" w:themeColor="text1"/>
          <w:sz w:val="20"/>
          <w:szCs w:val="20"/>
        </w:rPr>
        <w:t xml:space="preserve">annual </w:t>
      </w:r>
      <w:r>
        <w:rPr>
          <w:rFonts w:ascii="Arial" w:hAnsi="Arial" w:cs="Arial"/>
          <w:color w:val="000000" w:themeColor="text1"/>
          <w:sz w:val="20"/>
          <w:szCs w:val="20"/>
        </w:rPr>
        <w:t xml:space="preserve">scholarship </w:t>
      </w:r>
      <w:r w:rsidR="004E2C86">
        <w:rPr>
          <w:rFonts w:ascii="Arial" w:hAnsi="Arial" w:cs="Arial"/>
          <w:color w:val="000000" w:themeColor="text1"/>
          <w:sz w:val="20"/>
          <w:szCs w:val="20"/>
        </w:rPr>
        <w:t xml:space="preserve">and internship </w:t>
      </w:r>
      <w:r>
        <w:rPr>
          <w:rFonts w:ascii="Arial" w:hAnsi="Arial" w:cs="Arial"/>
          <w:color w:val="000000" w:themeColor="text1"/>
          <w:sz w:val="20"/>
          <w:szCs w:val="20"/>
        </w:rPr>
        <w:t>program for students pursuing FAA certifications as airframe and powerplant technicians, providing $16,000 in annual scholarships and $10,500 in on-the-job internships.</w:t>
      </w:r>
    </w:p>
    <w:p w14:paraId="4A6DBC16" w14:textId="77777777" w:rsidR="00B252BC" w:rsidRDefault="00B252BC" w:rsidP="007400AD">
      <w:pPr>
        <w:spacing w:line="264" w:lineRule="auto"/>
        <w:contextualSpacing/>
        <w:rPr>
          <w:rFonts w:ascii="Arial" w:hAnsi="Arial" w:cs="Arial"/>
          <w:color w:val="000000" w:themeColor="text1"/>
          <w:sz w:val="20"/>
          <w:szCs w:val="20"/>
        </w:rPr>
      </w:pPr>
    </w:p>
    <w:p w14:paraId="2440BB9F" w14:textId="5075EB62" w:rsidR="00B252BC" w:rsidRDefault="00B252BC"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lastRenderedPageBreak/>
        <w:t>“We’ve established a great pipeline to support Connecticut and its economy,” said John Ryan, Principal, CT Aer</w:t>
      </w:r>
      <w:r w:rsidR="004E2C86">
        <w:rPr>
          <w:rFonts w:ascii="Arial" w:hAnsi="Arial" w:cs="Arial"/>
          <w:color w:val="000000" w:themeColor="text1"/>
          <w:sz w:val="20"/>
          <w:szCs w:val="20"/>
        </w:rPr>
        <w:t>ot</w:t>
      </w:r>
      <w:r>
        <w:rPr>
          <w:rFonts w:ascii="Arial" w:hAnsi="Arial" w:cs="Arial"/>
          <w:color w:val="000000" w:themeColor="text1"/>
          <w:sz w:val="20"/>
          <w:szCs w:val="20"/>
        </w:rPr>
        <w:t>ech, of the partnership and internships with Clay Lacy. “This scholarship program just further strengthens that resolve to put people here in Connecticut to work and get these jobs.”</w:t>
      </w:r>
    </w:p>
    <w:p w14:paraId="5B064B42" w14:textId="1B81F6AD" w:rsidR="00B252BC" w:rsidRDefault="00B252BC" w:rsidP="007400AD">
      <w:pPr>
        <w:spacing w:line="264" w:lineRule="auto"/>
        <w:contextualSpacing/>
        <w:rPr>
          <w:rFonts w:ascii="Arial" w:hAnsi="Arial" w:cs="Arial"/>
          <w:color w:val="000000" w:themeColor="text1"/>
          <w:sz w:val="20"/>
          <w:szCs w:val="20"/>
        </w:rPr>
      </w:pPr>
    </w:p>
    <w:p w14:paraId="63E0FA33" w14:textId="713ED327" w:rsidR="00B252BC" w:rsidRDefault="00B252BC"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All the facilities under construction will be built in accordance with Clay Lacy’s </w:t>
      </w:r>
      <w:hyperlink r:id="rId8" w:history="1">
        <w:r w:rsidRPr="00B252BC">
          <w:rPr>
            <w:rStyle w:val="Hyperlink"/>
            <w:rFonts w:ascii="Arial" w:hAnsi="Arial" w:cs="Arial"/>
            <w:sz w:val="20"/>
            <w:szCs w:val="20"/>
          </w:rPr>
          <w:t>Sustainability Strategy</w:t>
        </w:r>
      </w:hyperlink>
      <w:r>
        <w:rPr>
          <w:rFonts w:ascii="Arial" w:hAnsi="Arial" w:cs="Arial"/>
          <w:color w:val="000000" w:themeColor="text1"/>
          <w:sz w:val="20"/>
          <w:szCs w:val="20"/>
        </w:rPr>
        <w:t xml:space="preserve">, and will be certified carbon neutral. The facilities include solar panel provisions, electric vehicle (EV) charging, electric aircraft charging, efficient building design, and Sustainable Aviation Fuel (SAF). The 16-acre site is able to accommodate additional phases, and an additional investment of $20 million, that would add </w:t>
      </w:r>
      <w:r w:rsidR="00CB4741">
        <w:rPr>
          <w:rFonts w:ascii="Arial" w:hAnsi="Arial" w:cs="Arial"/>
          <w:color w:val="000000" w:themeColor="text1"/>
          <w:sz w:val="20"/>
          <w:szCs w:val="20"/>
        </w:rPr>
        <w:t xml:space="preserve">an additional </w:t>
      </w:r>
      <w:r>
        <w:rPr>
          <w:rFonts w:ascii="Arial" w:hAnsi="Arial" w:cs="Arial"/>
          <w:color w:val="000000" w:themeColor="text1"/>
          <w:sz w:val="20"/>
          <w:szCs w:val="20"/>
        </w:rPr>
        <w:t xml:space="preserve">80,000 square feet of hangar and office space. </w:t>
      </w:r>
    </w:p>
    <w:p w14:paraId="5944F6B6" w14:textId="59CA16CD" w:rsidR="002E1288" w:rsidRDefault="002E1288" w:rsidP="007400AD">
      <w:pPr>
        <w:spacing w:line="264" w:lineRule="auto"/>
        <w:contextualSpacing/>
        <w:rPr>
          <w:rFonts w:ascii="Arial" w:hAnsi="Arial" w:cs="Arial"/>
          <w:color w:val="000000" w:themeColor="text1"/>
          <w:sz w:val="20"/>
          <w:szCs w:val="20"/>
        </w:rPr>
      </w:pPr>
    </w:p>
    <w:p w14:paraId="38D99BC7" w14:textId="24FC7007" w:rsidR="00B252BC" w:rsidRDefault="00B252BC"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Following the groundbreaking, attendees toured the current facilities, including a Bombardier Global 5000 that is part of Clay Lacy’s managed aircraft fleet. Clay Lacy currently has private charter, aircraft management and maintenance services at KOXC.</w:t>
      </w:r>
    </w:p>
    <w:p w14:paraId="33D1239B" w14:textId="77777777" w:rsidR="00B252BC" w:rsidRDefault="00B252BC" w:rsidP="007400AD">
      <w:pPr>
        <w:spacing w:line="264" w:lineRule="auto"/>
        <w:contextualSpacing/>
        <w:rPr>
          <w:rFonts w:ascii="Arial" w:hAnsi="Arial" w:cs="Arial"/>
          <w:color w:val="000000" w:themeColor="text1"/>
          <w:sz w:val="20"/>
          <w:szCs w:val="20"/>
        </w:rPr>
      </w:pPr>
    </w:p>
    <w:p w14:paraId="6603822D" w14:textId="77777777" w:rsidR="007400AD" w:rsidRPr="005A2CE8" w:rsidRDefault="007400AD" w:rsidP="007400AD">
      <w:pPr>
        <w:spacing w:line="264" w:lineRule="auto"/>
        <w:contextualSpacing/>
        <w:rPr>
          <w:rFonts w:ascii="Arial" w:hAnsi="Arial" w:cs="Arial"/>
          <w:b/>
          <w:sz w:val="20"/>
          <w:szCs w:val="20"/>
        </w:rPr>
      </w:pPr>
      <w:r w:rsidRPr="005A2CE8">
        <w:rPr>
          <w:rFonts w:ascii="Arial" w:hAnsi="Arial" w:cs="Arial"/>
          <w:b/>
          <w:sz w:val="20"/>
          <w:szCs w:val="20"/>
        </w:rPr>
        <w:t>About Clay Lacy Aviation</w:t>
      </w:r>
    </w:p>
    <w:p w14:paraId="2FA5E2BF" w14:textId="6661625C" w:rsidR="007400AD" w:rsidRDefault="007400AD" w:rsidP="007400AD">
      <w:pPr>
        <w:spacing w:line="264" w:lineRule="auto"/>
        <w:contextualSpacing/>
        <w:rPr>
          <w:rStyle w:val="Hyperlink"/>
          <w:rFonts w:ascii="Arial" w:hAnsi="Arial" w:cs="Arial"/>
          <w:color w:val="000000" w:themeColor="text1"/>
          <w:sz w:val="20"/>
          <w:szCs w:val="20"/>
        </w:rPr>
      </w:pPr>
      <w:r w:rsidRPr="005A2CE8">
        <w:rPr>
          <w:rFonts w:ascii="Arial" w:hAnsi="Arial" w:cs="Arial"/>
          <w:color w:val="000000" w:themeColor="text1"/>
          <w:sz w:val="20"/>
          <w:szCs w:val="20"/>
        </w:rPr>
        <w:t>Founded in 1968 by legendary aviator and industry pioneer Clay Lacy. Today, Clay Lacy Aviation is the world’s most experienced operator of private jets. Prominent individuals and leading corporations trust Clay Lacy for aircraft management, charter, maintenance, avionics, interiors and FBO services. The company has aircraft operations and regional offices across the U.S., including full-service FBOs at Van Nuys Airport in Los Angeles, and Orange County’s John Wayne Airport, with a third FBO opening at Waterbury-Oxford Airport in 202</w:t>
      </w:r>
      <w:r w:rsidR="007508AE">
        <w:rPr>
          <w:rFonts w:ascii="Arial" w:hAnsi="Arial" w:cs="Arial"/>
          <w:color w:val="000000" w:themeColor="text1"/>
          <w:sz w:val="20"/>
          <w:szCs w:val="20"/>
        </w:rPr>
        <w:t>3</w:t>
      </w:r>
      <w:r w:rsidRPr="005A2CE8">
        <w:rPr>
          <w:rFonts w:ascii="Arial" w:hAnsi="Arial" w:cs="Arial"/>
          <w:color w:val="000000" w:themeColor="text1"/>
          <w:sz w:val="20"/>
          <w:szCs w:val="20"/>
        </w:rPr>
        <w:t xml:space="preserve">. Clay Lacy also has FAA Part 145 aircraft maintenance centers in Los Angeles, San Diego and Oxford, Connecticut. With the most knowledgeable team in the industry, Clay Lacy delivers superior safety, service and value to aircraft owners and jet travelers worldwide. Visit </w:t>
      </w:r>
      <w:hyperlink r:id="rId9" w:history="1">
        <w:r w:rsidRPr="005A2CE8">
          <w:rPr>
            <w:rStyle w:val="Hyperlink"/>
            <w:rFonts w:ascii="Arial" w:hAnsi="Arial" w:cs="Arial"/>
            <w:color w:val="000000" w:themeColor="text1"/>
            <w:sz w:val="20"/>
            <w:szCs w:val="20"/>
          </w:rPr>
          <w:t>claylacy.com</w:t>
        </w:r>
      </w:hyperlink>
    </w:p>
    <w:p w14:paraId="5520246F" w14:textId="77DE6F72" w:rsidR="007400AD" w:rsidRDefault="007400AD" w:rsidP="007400AD">
      <w:pPr>
        <w:rPr>
          <w:rFonts w:ascii="Arial" w:hAnsi="Arial" w:cs="Arial"/>
          <w:color w:val="000000" w:themeColor="text1"/>
          <w:sz w:val="20"/>
          <w:szCs w:val="20"/>
        </w:rPr>
      </w:pPr>
    </w:p>
    <w:p w14:paraId="13FB98A0" w14:textId="77777777" w:rsidR="00492BFD" w:rsidRPr="00293B34" w:rsidRDefault="009D70ED" w:rsidP="00492BFD">
      <w:pPr>
        <w:rPr>
          <w:rFonts w:ascii="Arial" w:eastAsia="Arial Unicode MS" w:hAnsi="Arial" w:cs="Arial"/>
          <w:sz w:val="20"/>
          <w:szCs w:val="20"/>
        </w:rPr>
      </w:pPr>
      <w:r>
        <w:rPr>
          <w:rFonts w:ascii="Arial" w:eastAsia="Arial Unicode MS" w:hAnsi="Arial" w:cs="Arial"/>
          <w:b/>
          <w:bCs/>
          <w:sz w:val="20"/>
          <w:szCs w:val="20"/>
        </w:rPr>
        <w:t>Images for Download</w:t>
      </w:r>
      <w:r w:rsidR="00492BFD">
        <w:rPr>
          <w:rFonts w:ascii="Arial" w:eastAsia="Arial Unicode MS" w:hAnsi="Arial" w:cs="Arial"/>
          <w:b/>
          <w:bCs/>
          <w:sz w:val="20"/>
          <w:szCs w:val="20"/>
        </w:rPr>
        <w:br/>
      </w:r>
      <w:hyperlink r:id="rId10" w:tgtFrame="_blank" w:history="1">
        <w:r w:rsidR="00492BFD" w:rsidRPr="00293B34">
          <w:rPr>
            <w:rStyle w:val="Hyperlink"/>
            <w:rFonts w:ascii="Arial" w:eastAsia="Arial Unicode MS" w:hAnsi="Arial" w:cs="Arial"/>
            <w:sz w:val="20"/>
            <w:szCs w:val="20"/>
          </w:rPr>
          <w:t>https://www.gretemangroup.com/press/clay-lacy-breaks-ground-at-waterbury-oxford-airport/</w:t>
        </w:r>
      </w:hyperlink>
    </w:p>
    <w:p w14:paraId="460134DC" w14:textId="73838EA2" w:rsidR="00716BB0" w:rsidRDefault="00716BB0" w:rsidP="009D70ED">
      <w:pPr>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4630"/>
        <w:gridCol w:w="4630"/>
      </w:tblGrid>
      <w:tr w:rsidR="007508AE" w14:paraId="18D19BEB" w14:textId="77777777" w:rsidTr="007508AE">
        <w:tc>
          <w:tcPr>
            <w:tcW w:w="4630" w:type="dxa"/>
          </w:tcPr>
          <w:p w14:paraId="5234E5BE" w14:textId="77777777" w:rsidR="007508AE" w:rsidRPr="009D70ED" w:rsidRDefault="007508AE" w:rsidP="007508AE">
            <w:pPr>
              <w:rPr>
                <w:rFonts w:ascii="Arial" w:hAnsi="Arial" w:cs="Arial"/>
                <w:b/>
                <w:bCs/>
                <w:color w:val="000000" w:themeColor="text1"/>
                <w:sz w:val="20"/>
                <w:szCs w:val="20"/>
              </w:rPr>
            </w:pPr>
            <w:r w:rsidRPr="009D70ED">
              <w:rPr>
                <w:rStyle w:val="Hyperlink"/>
                <w:rFonts w:ascii="Arial" w:hAnsi="Arial" w:cs="Arial"/>
                <w:b/>
                <w:bCs/>
                <w:color w:val="000000" w:themeColor="text1"/>
                <w:sz w:val="20"/>
                <w:szCs w:val="20"/>
                <w:u w:val="none"/>
              </w:rPr>
              <w:t>P</w:t>
            </w:r>
            <w:r w:rsidRPr="009D70ED">
              <w:rPr>
                <w:rFonts w:ascii="Arial" w:hAnsi="Arial" w:cs="Arial"/>
                <w:b/>
                <w:bCs/>
                <w:color w:val="000000" w:themeColor="text1"/>
                <w:sz w:val="20"/>
                <w:szCs w:val="20"/>
              </w:rPr>
              <w:t>ress Contact</w:t>
            </w:r>
          </w:p>
          <w:p w14:paraId="525E7B52" w14:textId="77777777" w:rsidR="007508AE" w:rsidRPr="005A2CE8" w:rsidRDefault="007508AE" w:rsidP="007508AE">
            <w:pPr>
              <w:spacing w:line="264" w:lineRule="auto"/>
              <w:ind w:right="-90"/>
              <w:contextualSpacing/>
              <w:rPr>
                <w:rFonts w:ascii="Arial" w:hAnsi="Arial" w:cs="Arial"/>
                <w:color w:val="000000" w:themeColor="text1"/>
                <w:sz w:val="20"/>
                <w:szCs w:val="20"/>
              </w:rPr>
            </w:pPr>
            <w:r w:rsidRPr="005A2CE8">
              <w:rPr>
                <w:rFonts w:ascii="Arial" w:hAnsi="Arial" w:cs="Arial"/>
                <w:color w:val="000000" w:themeColor="text1"/>
                <w:sz w:val="20"/>
                <w:szCs w:val="20"/>
              </w:rPr>
              <w:t>Scott Cutshall</w:t>
            </w:r>
            <w:r>
              <w:rPr>
                <w:rFonts w:ascii="Arial" w:hAnsi="Arial" w:cs="Arial"/>
                <w:color w:val="000000" w:themeColor="text1"/>
                <w:sz w:val="20"/>
                <w:szCs w:val="20"/>
              </w:rPr>
              <w:t>, CAM</w:t>
            </w:r>
          </w:p>
          <w:p w14:paraId="0DADD5B4" w14:textId="77777777" w:rsidR="007508AE" w:rsidRPr="005A2CE8" w:rsidRDefault="007508AE" w:rsidP="007508AE">
            <w:pPr>
              <w:spacing w:line="264" w:lineRule="auto"/>
              <w:ind w:right="-90"/>
              <w:contextualSpacing/>
              <w:rPr>
                <w:rFonts w:ascii="Arial" w:hAnsi="Arial" w:cs="Arial"/>
                <w:color w:val="000000" w:themeColor="text1"/>
                <w:sz w:val="20"/>
                <w:szCs w:val="20"/>
              </w:rPr>
            </w:pPr>
            <w:r w:rsidRPr="005A2CE8">
              <w:rPr>
                <w:rFonts w:ascii="Arial" w:hAnsi="Arial" w:cs="Arial"/>
                <w:color w:val="000000" w:themeColor="text1"/>
                <w:sz w:val="20"/>
                <w:szCs w:val="20"/>
              </w:rPr>
              <w:t>Clay Lacy Aviation</w:t>
            </w:r>
          </w:p>
          <w:p w14:paraId="60EC16DB" w14:textId="77777777" w:rsidR="007508AE" w:rsidRPr="005A2CE8" w:rsidRDefault="007508AE" w:rsidP="007508AE">
            <w:pPr>
              <w:spacing w:line="264" w:lineRule="auto"/>
              <w:ind w:right="-90"/>
              <w:contextualSpacing/>
              <w:rPr>
                <w:rFonts w:ascii="Arial" w:hAnsi="Arial" w:cs="Arial"/>
                <w:color w:val="000000" w:themeColor="text1"/>
                <w:sz w:val="20"/>
                <w:szCs w:val="20"/>
              </w:rPr>
            </w:pPr>
            <w:r w:rsidRPr="005A2CE8">
              <w:rPr>
                <w:rFonts w:ascii="Arial" w:hAnsi="Arial" w:cs="Arial"/>
                <w:color w:val="000000" w:themeColor="text1"/>
                <w:sz w:val="20"/>
                <w:szCs w:val="20"/>
              </w:rPr>
              <w:t>+1 (818) 989-2900 X706</w:t>
            </w:r>
          </w:p>
          <w:p w14:paraId="5C35BFCD" w14:textId="77777777" w:rsidR="007508AE" w:rsidRPr="005A2CE8" w:rsidRDefault="007508AE" w:rsidP="007508AE">
            <w:pPr>
              <w:spacing w:line="264" w:lineRule="auto"/>
              <w:ind w:right="-90"/>
              <w:contextualSpacing/>
              <w:rPr>
                <w:rStyle w:val="Hyperlink"/>
                <w:rFonts w:ascii="Arial" w:hAnsi="Arial" w:cs="Arial"/>
                <w:color w:val="000000" w:themeColor="text1"/>
                <w:sz w:val="20"/>
                <w:szCs w:val="20"/>
              </w:rPr>
            </w:pPr>
            <w:r w:rsidRPr="005A2CE8">
              <w:rPr>
                <w:rFonts w:ascii="Arial" w:hAnsi="Arial" w:cs="Arial"/>
                <w:color w:val="000000" w:themeColor="text1"/>
                <w:sz w:val="20"/>
                <w:szCs w:val="20"/>
              </w:rPr>
              <w:fldChar w:fldCharType="begin"/>
            </w:r>
            <w:r w:rsidRPr="005A2CE8">
              <w:rPr>
                <w:rFonts w:ascii="Arial" w:hAnsi="Arial" w:cs="Arial"/>
                <w:color w:val="000000" w:themeColor="text1"/>
                <w:sz w:val="20"/>
                <w:szCs w:val="20"/>
              </w:rPr>
              <w:instrText xml:space="preserve"> HYPERLINK "mailto:scutshall@claylacy.com" </w:instrText>
            </w:r>
            <w:r w:rsidRPr="005A2CE8">
              <w:rPr>
                <w:rFonts w:ascii="Arial" w:hAnsi="Arial" w:cs="Arial"/>
                <w:color w:val="000000" w:themeColor="text1"/>
                <w:sz w:val="20"/>
                <w:szCs w:val="20"/>
              </w:rPr>
              <w:fldChar w:fldCharType="separate"/>
            </w:r>
            <w:r w:rsidRPr="005A2CE8">
              <w:rPr>
                <w:rStyle w:val="Hyperlink"/>
                <w:rFonts w:ascii="Arial" w:hAnsi="Arial" w:cs="Arial"/>
                <w:color w:val="000000" w:themeColor="text1"/>
                <w:sz w:val="20"/>
                <w:szCs w:val="20"/>
              </w:rPr>
              <w:t>Email</w:t>
            </w:r>
          </w:p>
          <w:p w14:paraId="3E42FD1D" w14:textId="150BF910" w:rsidR="007508AE" w:rsidRDefault="007508AE" w:rsidP="007508AE">
            <w:pPr>
              <w:rPr>
                <w:rFonts w:ascii="Arial" w:hAnsi="Arial" w:cs="Arial"/>
                <w:color w:val="000000" w:themeColor="text1"/>
                <w:sz w:val="20"/>
                <w:szCs w:val="20"/>
              </w:rPr>
            </w:pPr>
            <w:r w:rsidRPr="005A2CE8">
              <w:rPr>
                <w:rFonts w:ascii="Arial" w:eastAsia="Cambria" w:hAnsi="Arial" w:cs="Arial"/>
                <w:color w:val="000000" w:themeColor="text1"/>
                <w:sz w:val="20"/>
                <w:szCs w:val="20"/>
              </w:rPr>
              <w:fldChar w:fldCharType="end"/>
            </w:r>
          </w:p>
        </w:tc>
        <w:tc>
          <w:tcPr>
            <w:tcW w:w="4630" w:type="dxa"/>
          </w:tcPr>
          <w:p w14:paraId="427EC881" w14:textId="1E5AF6C2" w:rsidR="007508AE" w:rsidRPr="007508AE" w:rsidRDefault="007508AE" w:rsidP="007508AE">
            <w:pPr>
              <w:rPr>
                <w:rFonts w:ascii="Arial" w:hAnsi="Arial" w:cs="Arial"/>
                <w:b/>
                <w:bCs/>
                <w:color w:val="000000" w:themeColor="text1"/>
                <w:sz w:val="20"/>
                <w:szCs w:val="20"/>
              </w:rPr>
            </w:pPr>
            <w:r w:rsidRPr="00077D90">
              <w:rPr>
                <w:rStyle w:val="Hyperlink"/>
                <w:rFonts w:ascii="Arial" w:hAnsi="Arial" w:cs="Arial"/>
                <w:b/>
                <w:bCs/>
                <w:color w:val="auto"/>
                <w:sz w:val="20"/>
                <w:szCs w:val="20"/>
                <w:u w:val="none"/>
              </w:rPr>
              <w:t>Oxford Hangar, Office, and FBO Inquiries</w:t>
            </w:r>
          </w:p>
          <w:p w14:paraId="14DECC4A" w14:textId="0E17183C" w:rsidR="007508AE" w:rsidRPr="007508AE" w:rsidRDefault="007508AE" w:rsidP="007508AE">
            <w:pPr>
              <w:spacing w:line="264" w:lineRule="auto"/>
              <w:ind w:right="-90"/>
              <w:contextualSpacing/>
              <w:rPr>
                <w:rFonts w:ascii="Arial" w:hAnsi="Arial" w:cs="Arial"/>
                <w:color w:val="000000" w:themeColor="text1"/>
                <w:sz w:val="20"/>
                <w:szCs w:val="20"/>
              </w:rPr>
            </w:pPr>
            <w:r w:rsidRPr="007508AE">
              <w:rPr>
                <w:rFonts w:ascii="Arial" w:hAnsi="Arial" w:cs="Arial"/>
                <w:color w:val="000000" w:themeColor="text1"/>
                <w:sz w:val="20"/>
                <w:szCs w:val="20"/>
              </w:rPr>
              <w:t>Buddy Blackburn</w:t>
            </w:r>
          </w:p>
          <w:p w14:paraId="424FFB0A" w14:textId="77777777" w:rsidR="007508AE" w:rsidRPr="007508AE" w:rsidRDefault="007508AE" w:rsidP="007508AE">
            <w:pPr>
              <w:spacing w:line="264" w:lineRule="auto"/>
              <w:ind w:right="-90"/>
              <w:contextualSpacing/>
              <w:rPr>
                <w:rFonts w:ascii="Arial" w:hAnsi="Arial" w:cs="Arial"/>
                <w:color w:val="000000" w:themeColor="text1"/>
                <w:sz w:val="20"/>
                <w:szCs w:val="20"/>
              </w:rPr>
            </w:pPr>
            <w:r w:rsidRPr="007508AE">
              <w:rPr>
                <w:rFonts w:ascii="Arial" w:hAnsi="Arial" w:cs="Arial"/>
                <w:color w:val="000000" w:themeColor="text1"/>
                <w:sz w:val="20"/>
                <w:szCs w:val="20"/>
              </w:rPr>
              <w:t>Clay Lacy Aviation</w:t>
            </w:r>
          </w:p>
          <w:p w14:paraId="115E8567" w14:textId="03057519" w:rsidR="007508AE" w:rsidRPr="007508AE" w:rsidRDefault="007508AE" w:rsidP="007508AE">
            <w:pPr>
              <w:spacing w:line="264" w:lineRule="auto"/>
              <w:ind w:right="-90"/>
              <w:contextualSpacing/>
              <w:rPr>
                <w:rFonts w:ascii="Arial" w:hAnsi="Arial" w:cs="Arial"/>
                <w:color w:val="000000" w:themeColor="text1"/>
                <w:sz w:val="20"/>
                <w:szCs w:val="20"/>
              </w:rPr>
            </w:pPr>
            <w:r w:rsidRPr="007508AE">
              <w:rPr>
                <w:rFonts w:ascii="Arial" w:hAnsi="Arial" w:cs="Arial"/>
                <w:color w:val="000000" w:themeColor="text1"/>
                <w:sz w:val="20"/>
                <w:szCs w:val="20"/>
              </w:rPr>
              <w:t>+1 (646) 609-9505</w:t>
            </w:r>
          </w:p>
          <w:p w14:paraId="723080EE" w14:textId="49D3B73B" w:rsidR="007508AE" w:rsidRPr="007508AE" w:rsidRDefault="007508AE" w:rsidP="007508AE">
            <w:pPr>
              <w:spacing w:line="264" w:lineRule="auto"/>
              <w:ind w:right="-90"/>
              <w:contextualSpacing/>
              <w:rPr>
                <w:rStyle w:val="Hyperlink"/>
                <w:rFonts w:ascii="Arial" w:hAnsi="Arial" w:cs="Arial"/>
                <w:color w:val="000000" w:themeColor="text1"/>
                <w:sz w:val="20"/>
                <w:szCs w:val="20"/>
              </w:rPr>
            </w:pPr>
            <w:r w:rsidRPr="007508AE">
              <w:rPr>
                <w:rFonts w:ascii="Arial" w:hAnsi="Arial" w:cs="Arial"/>
                <w:color w:val="000000" w:themeColor="text1"/>
                <w:sz w:val="20"/>
                <w:szCs w:val="20"/>
              </w:rPr>
              <w:fldChar w:fldCharType="begin"/>
            </w:r>
            <w:r w:rsidRPr="007508AE">
              <w:rPr>
                <w:rFonts w:ascii="Arial" w:hAnsi="Arial" w:cs="Arial"/>
                <w:color w:val="000000" w:themeColor="text1"/>
                <w:sz w:val="20"/>
                <w:szCs w:val="20"/>
              </w:rPr>
              <w:instrText>HYPERLINK "mailto:dblackburn@claylacy.com"</w:instrText>
            </w:r>
            <w:r w:rsidRPr="007508AE">
              <w:rPr>
                <w:rFonts w:ascii="Arial" w:hAnsi="Arial" w:cs="Arial"/>
                <w:color w:val="000000" w:themeColor="text1"/>
                <w:sz w:val="20"/>
                <w:szCs w:val="20"/>
              </w:rPr>
              <w:fldChar w:fldCharType="separate"/>
            </w:r>
            <w:r w:rsidRPr="007508AE">
              <w:rPr>
                <w:rStyle w:val="Hyperlink"/>
                <w:rFonts w:ascii="Arial" w:hAnsi="Arial" w:cs="Arial"/>
                <w:color w:val="000000" w:themeColor="text1"/>
                <w:sz w:val="20"/>
                <w:szCs w:val="20"/>
              </w:rPr>
              <w:t>Email</w:t>
            </w:r>
          </w:p>
          <w:p w14:paraId="2AF51FCC" w14:textId="49CF135C" w:rsidR="007508AE" w:rsidRDefault="007508AE" w:rsidP="007508AE">
            <w:pPr>
              <w:rPr>
                <w:rFonts w:ascii="Arial" w:hAnsi="Arial" w:cs="Arial"/>
                <w:color w:val="000000" w:themeColor="text1"/>
                <w:sz w:val="20"/>
                <w:szCs w:val="20"/>
              </w:rPr>
            </w:pPr>
            <w:r w:rsidRPr="007508AE">
              <w:rPr>
                <w:rFonts w:ascii="Arial" w:eastAsia="Cambria" w:hAnsi="Arial" w:cs="Arial"/>
                <w:color w:val="000000" w:themeColor="text1"/>
                <w:sz w:val="20"/>
                <w:szCs w:val="20"/>
              </w:rPr>
              <w:fldChar w:fldCharType="end"/>
            </w:r>
          </w:p>
        </w:tc>
      </w:tr>
    </w:tbl>
    <w:p w14:paraId="1903D87C" w14:textId="77777777" w:rsidR="007508AE" w:rsidRDefault="007508AE" w:rsidP="009D70ED">
      <w:pPr>
        <w:rPr>
          <w:rFonts w:ascii="Arial" w:hAnsi="Arial" w:cs="Arial"/>
          <w:color w:val="000000" w:themeColor="text1"/>
          <w:sz w:val="20"/>
          <w:szCs w:val="20"/>
        </w:rPr>
      </w:pPr>
    </w:p>
    <w:p w14:paraId="41FDFDE2" w14:textId="3EF8A8D4" w:rsidR="007400AD" w:rsidRPr="005A2CE8" w:rsidRDefault="007400AD" w:rsidP="007400AD">
      <w:pPr>
        <w:pStyle w:val="NormalWeb"/>
        <w:spacing w:before="0" w:after="0" w:line="264" w:lineRule="auto"/>
        <w:ind w:right="-90"/>
        <w:contextualSpacing/>
        <w:jc w:val="center"/>
        <w:rPr>
          <w:rFonts w:ascii="Arial" w:hAnsi="Arial" w:cs="Arial"/>
          <w:color w:val="000000" w:themeColor="text1"/>
          <w:sz w:val="20"/>
          <w:szCs w:val="20"/>
        </w:rPr>
      </w:pPr>
      <w:r w:rsidRPr="005A2CE8">
        <w:rPr>
          <w:rFonts w:ascii="Arial" w:hAnsi="Arial" w:cs="Arial"/>
          <w:color w:val="000000" w:themeColor="text1"/>
          <w:sz w:val="20"/>
          <w:szCs w:val="20"/>
        </w:rPr>
        <w:t># # #</w:t>
      </w:r>
    </w:p>
    <w:p w14:paraId="271E7942" w14:textId="2297B8F0" w:rsidR="00454DB9" w:rsidRPr="007400AD" w:rsidRDefault="00454DB9" w:rsidP="007400AD"/>
    <w:sectPr w:rsidR="00454DB9" w:rsidRPr="007400AD" w:rsidSect="0003620D">
      <w:footerReference w:type="default" r:id="rId11"/>
      <w:headerReference w:type="first" r:id="rId12"/>
      <w:footerReference w:type="first" r:id="rId13"/>
      <w:pgSz w:w="12240" w:h="15840"/>
      <w:pgMar w:top="2160" w:right="1530" w:bottom="720" w:left="144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95ED" w14:textId="77777777" w:rsidR="0054309B" w:rsidRDefault="0054309B" w:rsidP="00301728">
      <w:r>
        <w:separator/>
      </w:r>
    </w:p>
  </w:endnote>
  <w:endnote w:type="continuationSeparator" w:id="0">
    <w:p w14:paraId="009437BB" w14:textId="77777777" w:rsidR="0054309B" w:rsidRDefault="0054309B" w:rsidP="0030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arkOT-Light">
    <w:altName w:val="Calibri"/>
    <w:panose1 w:val="020B0604020202020204"/>
    <w:charset w:val="00"/>
    <w:family w:val="swiss"/>
    <w:notTrueType/>
    <w:pitch w:val="variable"/>
    <w:sig w:usb0="A00000EF" w:usb1="5000FCF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7FC4" w14:textId="77777777" w:rsidR="00414C4D" w:rsidRPr="00336BD5" w:rsidRDefault="00414C4D" w:rsidP="00EC406C">
    <w:pPr>
      <w:spacing w:line="360" w:lineRule="auto"/>
      <w:ind w:left="180" w:hanging="180"/>
      <w:rPr>
        <w:rFonts w:ascii="Arial" w:hAnsi="Arial" w:cs="Arial"/>
        <w:color w:val="404040" w:themeColor="text1" w:themeTint="BF"/>
        <w:sz w:val="18"/>
        <w:szCs w:val="18"/>
      </w:rPr>
    </w:pPr>
  </w:p>
  <w:p w14:paraId="0B68761F" w14:textId="77777777" w:rsidR="00414C4D" w:rsidRPr="00336BD5" w:rsidRDefault="00414C4D" w:rsidP="00443111">
    <w:pPr>
      <w:spacing w:line="360" w:lineRule="auto"/>
      <w:rPr>
        <w:rFonts w:ascii="Arial" w:hAnsi="Arial" w:cs="Arial"/>
        <w:color w:val="404040" w:themeColor="text1" w:themeTint="BF"/>
        <w:sz w:val="18"/>
        <w:szCs w:val="18"/>
      </w:rPr>
    </w:pPr>
    <w:r w:rsidRPr="00336BD5">
      <w:rPr>
        <w:rFonts w:ascii="Arial" w:hAnsi="Arial" w:cs="Arial"/>
        <w:noProof/>
        <w:color w:val="404040" w:themeColor="text1" w:themeTint="BF"/>
        <w:sz w:val="18"/>
        <w:szCs w:val="18"/>
      </w:rPr>
      <mc:AlternateContent>
        <mc:Choice Requires="wps">
          <w:drawing>
            <wp:anchor distT="45720" distB="45720" distL="114300" distR="114300" simplePos="0" relativeHeight="251659264" behindDoc="0" locked="0" layoutInCell="1" allowOverlap="1" wp14:anchorId="45ACC9D8" wp14:editId="10C82B2E">
              <wp:simplePos x="0" y="0"/>
              <wp:positionH relativeFrom="column">
                <wp:posOffset>5857336</wp:posOffset>
              </wp:positionH>
              <wp:positionV relativeFrom="paragraph">
                <wp:posOffset>62086</wp:posOffset>
              </wp:positionV>
              <wp:extent cx="621102"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371475"/>
                      </a:xfrm>
                      <a:prstGeom prst="rect">
                        <a:avLst/>
                      </a:prstGeom>
                      <a:noFill/>
                      <a:ln w="9525">
                        <a:noFill/>
                        <a:miter lim="800000"/>
                        <a:headEnd/>
                        <a:tailEnd/>
                      </a:ln>
                    </wps:spPr>
                    <wps:txbx>
                      <w:txbxContent>
                        <w:p w14:paraId="132EA0F2" w14:textId="77777777" w:rsidR="00414C4D" w:rsidRPr="00336BD5" w:rsidRDefault="00414C4D">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2</w:t>
                          </w:r>
                          <w:r w:rsidRPr="00336BD5">
                            <w:rPr>
                              <w:rFonts w:ascii="Arial" w:hAnsi="Arial" w:cs="Arial"/>
                              <w:noProof/>
                              <w:color w:val="404040" w:themeColor="text1" w:themeTint="B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CC9D8" id="_x0000_t202" coordsize="21600,21600" o:spt="202" path="m,l,21600r21600,l21600,xe">
              <v:stroke joinstyle="miter"/>
              <v:path gradientshapeok="t" o:connecttype="rect"/>
            </v:shapetype>
            <v:shape id="Text Box 2" o:spid="_x0000_s1026" type="#_x0000_t202" style="position:absolute;margin-left:461.2pt;margin-top:4.9pt;width:48.9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" filled="f" stroked="f">
              <v:textbox>
                <w:txbxContent>
                  <w:p w14:paraId="132EA0F2" w14:textId="77777777" w:rsidR="00414C4D" w:rsidRPr="00336BD5" w:rsidRDefault="00414C4D">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2</w:t>
                    </w:r>
                    <w:r w:rsidRPr="00336BD5">
                      <w:rPr>
                        <w:rFonts w:ascii="Arial" w:hAnsi="Arial" w:cs="Arial"/>
                        <w:noProof/>
                        <w:color w:val="404040" w:themeColor="text1" w:themeTint="BF"/>
                        <w:sz w:val="20"/>
                        <w:szCs w:val="20"/>
                      </w:rPr>
                      <w:fldChar w:fldCharType="end"/>
                    </w:r>
                  </w:p>
                </w:txbxContent>
              </v:textbox>
            </v:shape>
          </w:pict>
        </mc:Fallback>
      </mc:AlternateContent>
    </w:r>
  </w:p>
  <w:p w14:paraId="418836AA" w14:textId="77777777" w:rsidR="00414C4D" w:rsidRPr="00336BD5" w:rsidRDefault="00414C4D" w:rsidP="00EC406C">
    <w:pPr>
      <w:spacing w:line="360" w:lineRule="auto"/>
      <w:ind w:left="180" w:hanging="180"/>
      <w:rPr>
        <w:rFonts w:ascii="Arial" w:hAnsi="Arial" w:cs="Arial"/>
        <w:color w:val="404040" w:themeColor="text1" w:themeTint="BF"/>
        <w:sz w:val="18"/>
        <w:szCs w:val="18"/>
      </w:rPr>
    </w:pPr>
  </w:p>
  <w:p w14:paraId="21A5E277" w14:textId="77777777" w:rsidR="00414C4D" w:rsidRPr="00EC406C" w:rsidRDefault="00414C4D" w:rsidP="00EC4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0B03" w14:textId="77777777" w:rsidR="00414C4D" w:rsidRPr="00336BD5" w:rsidRDefault="00414C4D" w:rsidP="00426BAA">
    <w:pPr>
      <w:spacing w:line="360" w:lineRule="auto"/>
      <w:ind w:left="180" w:hanging="180"/>
      <w:rPr>
        <w:rFonts w:ascii="Arial" w:hAnsi="Arial" w:cs="Arial"/>
        <w:color w:val="404040" w:themeColor="text1" w:themeTint="BF"/>
        <w:sz w:val="18"/>
        <w:szCs w:val="18"/>
      </w:rPr>
    </w:pPr>
  </w:p>
  <w:p w14:paraId="3DFF7A4F" w14:textId="77777777" w:rsidR="00414C4D" w:rsidRPr="00336BD5" w:rsidRDefault="00414C4D" w:rsidP="00443111">
    <w:pPr>
      <w:spacing w:line="360" w:lineRule="auto"/>
      <w:rPr>
        <w:rFonts w:ascii="Arial" w:hAnsi="Arial" w:cs="Arial"/>
        <w:color w:val="404040" w:themeColor="text1" w:themeTint="BF"/>
        <w:sz w:val="18"/>
        <w:szCs w:val="18"/>
      </w:rPr>
    </w:pPr>
    <w:r w:rsidRPr="00336BD5">
      <w:rPr>
        <w:rFonts w:ascii="Arial" w:hAnsi="Arial" w:cs="Arial"/>
        <w:noProof/>
        <w:color w:val="404040" w:themeColor="text1" w:themeTint="BF"/>
        <w:sz w:val="18"/>
        <w:szCs w:val="18"/>
      </w:rPr>
      <mc:AlternateContent>
        <mc:Choice Requires="wps">
          <w:drawing>
            <wp:anchor distT="45720" distB="45720" distL="114300" distR="114300" simplePos="0" relativeHeight="251670528" behindDoc="0" locked="0" layoutInCell="1" allowOverlap="1" wp14:anchorId="3DC97BC8" wp14:editId="759E8F94">
              <wp:simplePos x="0" y="0"/>
              <wp:positionH relativeFrom="column">
                <wp:posOffset>5857336</wp:posOffset>
              </wp:positionH>
              <wp:positionV relativeFrom="paragraph">
                <wp:posOffset>62086</wp:posOffset>
              </wp:positionV>
              <wp:extent cx="621102" cy="3714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371475"/>
                      </a:xfrm>
                      <a:prstGeom prst="rect">
                        <a:avLst/>
                      </a:prstGeom>
                      <a:noFill/>
                      <a:ln w="9525">
                        <a:noFill/>
                        <a:miter lim="800000"/>
                        <a:headEnd/>
                        <a:tailEnd/>
                      </a:ln>
                    </wps:spPr>
                    <wps:txbx>
                      <w:txbxContent>
                        <w:p w14:paraId="36691DAD" w14:textId="77777777" w:rsidR="00414C4D" w:rsidRPr="00336BD5" w:rsidRDefault="00414C4D" w:rsidP="00426BAA">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1</w:t>
                          </w:r>
                          <w:r w:rsidRPr="00336BD5">
                            <w:rPr>
                              <w:rFonts w:ascii="Arial" w:hAnsi="Arial" w:cs="Arial"/>
                              <w:noProof/>
                              <w:color w:val="404040" w:themeColor="text1" w:themeTint="B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97BC8" id="_x0000_t202" coordsize="21600,21600" o:spt="202" path="m,l,21600r21600,l21600,xe">
              <v:stroke joinstyle="miter"/>
              <v:path gradientshapeok="t" o:connecttype="rect"/>
            </v:shapetype>
            <v:shape id="_x0000_s1028" type="#_x0000_t202" style="position:absolute;margin-left:461.2pt;margin-top:4.9pt;width:48.9pt;height:29.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" filled="f" stroked="f">
              <v:textbox>
                <w:txbxContent>
                  <w:p w14:paraId="36691DAD" w14:textId="77777777" w:rsidR="00414C4D" w:rsidRPr="00336BD5" w:rsidRDefault="00414C4D" w:rsidP="00426BAA">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1</w:t>
                    </w:r>
                    <w:r w:rsidRPr="00336BD5">
                      <w:rPr>
                        <w:rFonts w:ascii="Arial" w:hAnsi="Arial" w:cs="Arial"/>
                        <w:noProof/>
                        <w:color w:val="404040" w:themeColor="text1" w:themeTint="BF"/>
                        <w:sz w:val="20"/>
                        <w:szCs w:val="20"/>
                      </w:rPr>
                      <w:fldChar w:fldCharType="end"/>
                    </w:r>
                  </w:p>
                </w:txbxContent>
              </v:textbox>
            </v:shape>
          </w:pict>
        </mc:Fallback>
      </mc:AlternateContent>
    </w:r>
  </w:p>
  <w:p w14:paraId="0D040B3C" w14:textId="77777777" w:rsidR="00414C4D" w:rsidRPr="00336BD5" w:rsidRDefault="00414C4D" w:rsidP="00443111">
    <w:pPr>
      <w:spacing w:line="360" w:lineRule="auto"/>
      <w:rPr>
        <w:rFonts w:ascii="Arial" w:hAnsi="Arial" w:cs="Arial"/>
        <w:color w:val="404040" w:themeColor="text1" w:themeTint="BF"/>
        <w:sz w:val="18"/>
        <w:szCs w:val="18"/>
      </w:rPr>
    </w:pPr>
  </w:p>
  <w:p w14:paraId="6F2FAACD" w14:textId="77777777" w:rsidR="00414C4D" w:rsidRDefault="00414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303B" w14:textId="77777777" w:rsidR="0054309B" w:rsidRDefault="0054309B" w:rsidP="00301728">
      <w:r>
        <w:separator/>
      </w:r>
    </w:p>
  </w:footnote>
  <w:footnote w:type="continuationSeparator" w:id="0">
    <w:p w14:paraId="4E74BE52" w14:textId="77777777" w:rsidR="0054309B" w:rsidRDefault="0054309B" w:rsidP="0030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A516" w14:textId="77777777" w:rsidR="00414C4D" w:rsidRDefault="00414C4D">
    <w:pPr>
      <w:pStyle w:val="Header"/>
    </w:pPr>
    <w:r>
      <w:rPr>
        <w:rFonts w:ascii="Arial" w:hAnsi="Arial"/>
        <w:noProof/>
        <w:color w:val="404040" w:themeColor="text1" w:themeTint="BF"/>
        <w:sz w:val="20"/>
      </w:rPr>
      <mc:AlternateContent>
        <mc:Choice Requires="wps">
          <w:drawing>
            <wp:anchor distT="0" distB="0" distL="114300" distR="114300" simplePos="0" relativeHeight="251673600" behindDoc="0" locked="0" layoutInCell="1" allowOverlap="1" wp14:anchorId="6A2D30AA" wp14:editId="09ECD4EB">
              <wp:simplePos x="0" y="0"/>
              <wp:positionH relativeFrom="margin">
                <wp:posOffset>3900668</wp:posOffset>
              </wp:positionH>
              <wp:positionV relativeFrom="paragraph">
                <wp:posOffset>-72921</wp:posOffset>
              </wp:positionV>
              <wp:extent cx="2349500" cy="625033"/>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6250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1D36DE66" w14:textId="67E77224" w:rsidR="00414C4D" w:rsidRPr="00BE41D8" w:rsidRDefault="00414C4D" w:rsidP="007641B6">
                          <w:pPr>
                            <w:jc w:val="right"/>
                            <w:rPr>
                              <w:rFonts w:ascii="Arial" w:hAnsi="Arial" w:cs="Arial"/>
                              <w:sz w:val="32"/>
                              <w:szCs w:val="32"/>
                            </w:rPr>
                          </w:pPr>
                          <w:r w:rsidRPr="00BE41D8">
                            <w:rPr>
                              <w:rFonts w:ascii="Arial" w:hAnsi="Arial" w:cs="Arial"/>
                              <w:sz w:val="32"/>
                              <w:szCs w:val="32"/>
                            </w:rPr>
                            <w:t>Press Release</w:t>
                          </w:r>
                          <w:r w:rsidR="00DD1E4C">
                            <w:rPr>
                              <w:rFonts w:ascii="Arial" w:hAnsi="Arial" w:cs="Arial"/>
                              <w:sz w:val="32"/>
                              <w:szCs w:val="32"/>
                            </w:rPr>
                            <w:br/>
                          </w:r>
                          <w:r w:rsidR="006516F8">
                            <w:rPr>
                              <w:rFonts w:ascii="Arial" w:hAnsi="Arial" w:cs="Arial"/>
                              <w:sz w:val="22"/>
                              <w:szCs w:val="22"/>
                            </w:rPr>
                            <w:t>For immediate release</w:t>
                          </w:r>
                          <w:r w:rsidR="00681B39">
                            <w:rPr>
                              <w:rFonts w:ascii="Arial" w:hAnsi="Arial" w:cs="Arial"/>
                              <w:sz w:val="22"/>
                              <w:szCs w:val="22"/>
                            </w:rPr>
                            <w:t xml:space="preserve"> </w:t>
                          </w:r>
                        </w:p>
                        <w:p w14:paraId="30B6812E" w14:textId="77777777" w:rsidR="00414C4D" w:rsidRPr="00336BD5" w:rsidRDefault="00414C4D" w:rsidP="007641B6">
                          <w:pPr>
                            <w:jc w:val="right"/>
                            <w:rPr>
                              <w:rFonts w:ascii="Arial" w:hAnsi="Arial" w:cs="Arial"/>
                              <w:color w:val="404040" w:themeColor="text1" w:themeTint="BF"/>
                              <w:sz w:val="32"/>
                              <w:szCs w:val="32"/>
                            </w:rPr>
                          </w:pPr>
                        </w:p>
                        <w:p w14:paraId="64869F98" w14:textId="77777777" w:rsidR="00414C4D" w:rsidRDefault="00414C4D" w:rsidP="007641B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D30AA" id="_x0000_t202" coordsize="21600,21600" o:spt="202" path="m,l,21600r21600,l21600,xe">
              <v:stroke joinstyle="miter"/>
              <v:path gradientshapeok="t" o:connecttype="rect"/>
            </v:shapetype>
            <v:shape id="Text Box 3" o:spid="_x0000_s1027" type="#_x0000_t202" style="position:absolute;margin-left:307.15pt;margin-top:-5.75pt;width:185pt;height:49.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" filled="f" stroked="f">
              <v:textbox inset=",7.2pt,,7.2pt">
                <w:txbxContent>
                  <w:p w14:paraId="1D36DE66" w14:textId="67E77224" w:rsidR="00414C4D" w:rsidRPr="00BE41D8" w:rsidRDefault="00414C4D" w:rsidP="007641B6">
                    <w:pPr>
                      <w:jc w:val="right"/>
                      <w:rPr>
                        <w:rFonts w:ascii="Arial" w:hAnsi="Arial" w:cs="Arial"/>
                        <w:sz w:val="32"/>
                        <w:szCs w:val="32"/>
                      </w:rPr>
                    </w:pPr>
                    <w:r w:rsidRPr="00BE41D8">
                      <w:rPr>
                        <w:rFonts w:ascii="Arial" w:hAnsi="Arial" w:cs="Arial"/>
                        <w:sz w:val="32"/>
                        <w:szCs w:val="32"/>
                      </w:rPr>
                      <w:t>Press Release</w:t>
                    </w:r>
                    <w:r w:rsidR="00DD1E4C">
                      <w:rPr>
                        <w:rFonts w:ascii="Arial" w:hAnsi="Arial" w:cs="Arial"/>
                        <w:sz w:val="32"/>
                        <w:szCs w:val="32"/>
                      </w:rPr>
                      <w:br/>
                    </w:r>
                    <w:r w:rsidR="006516F8">
                      <w:rPr>
                        <w:rFonts w:ascii="Arial" w:hAnsi="Arial" w:cs="Arial"/>
                        <w:sz w:val="22"/>
                        <w:szCs w:val="22"/>
                      </w:rPr>
                      <w:t>For immediate release</w:t>
                    </w:r>
                    <w:r w:rsidR="00681B39">
                      <w:rPr>
                        <w:rFonts w:ascii="Arial" w:hAnsi="Arial" w:cs="Arial"/>
                        <w:sz w:val="22"/>
                        <w:szCs w:val="22"/>
                      </w:rPr>
                      <w:t xml:space="preserve"> </w:t>
                    </w:r>
                  </w:p>
                  <w:p w14:paraId="30B6812E" w14:textId="77777777" w:rsidR="00414C4D" w:rsidRPr="00336BD5" w:rsidRDefault="00414C4D" w:rsidP="007641B6">
                    <w:pPr>
                      <w:jc w:val="right"/>
                      <w:rPr>
                        <w:rFonts w:ascii="Arial" w:hAnsi="Arial" w:cs="Arial"/>
                        <w:color w:val="404040" w:themeColor="text1" w:themeTint="BF"/>
                        <w:sz w:val="32"/>
                        <w:szCs w:val="32"/>
                      </w:rPr>
                    </w:pPr>
                  </w:p>
                  <w:p w14:paraId="64869F98" w14:textId="77777777" w:rsidR="00414C4D" w:rsidRDefault="00414C4D" w:rsidP="007641B6"/>
                </w:txbxContent>
              </v:textbox>
              <w10:wrap anchorx="margin"/>
            </v:shape>
          </w:pict>
        </mc:Fallback>
      </mc:AlternateContent>
    </w:r>
    <w:r>
      <w:rPr>
        <w:noProof/>
      </w:rPr>
      <w:drawing>
        <wp:inline distT="0" distB="0" distL="0" distR="0" wp14:anchorId="37F55513" wp14:editId="59CD8DE5">
          <wp:extent cx="1825752" cy="280416"/>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Logo-2inch-Office.jpg"/>
                  <pic:cNvPicPr/>
                </pic:nvPicPr>
                <pic:blipFill>
                  <a:blip r:embed="rId1">
                    <a:extLst>
                      <a:ext uri="{28A0092B-C50C-407E-A947-70E740481C1C}">
                        <a14:useLocalDpi xmlns:a14="http://schemas.microsoft.com/office/drawing/2010/main" val="0"/>
                      </a:ext>
                    </a:extLst>
                  </a:blip>
                  <a:stretch>
                    <a:fillRect/>
                  </a:stretch>
                </pic:blipFill>
                <pic:spPr>
                  <a:xfrm>
                    <a:off x="0" y="0"/>
                    <a:ext cx="1825752" cy="280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37D25"/>
    <w:multiLevelType w:val="multilevel"/>
    <w:tmpl w:val="9878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E80"/>
    <w:multiLevelType w:val="hybridMultilevel"/>
    <w:tmpl w:val="02CA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24FE"/>
    <w:multiLevelType w:val="hybridMultilevel"/>
    <w:tmpl w:val="DEC60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21444"/>
    <w:multiLevelType w:val="multilevel"/>
    <w:tmpl w:val="69CE8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D65B5"/>
    <w:multiLevelType w:val="hybridMultilevel"/>
    <w:tmpl w:val="270C68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3FE265F"/>
    <w:multiLevelType w:val="hybridMultilevel"/>
    <w:tmpl w:val="6E8C7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5190"/>
    <w:multiLevelType w:val="hybridMultilevel"/>
    <w:tmpl w:val="7C5670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46955"/>
    <w:multiLevelType w:val="hybridMultilevel"/>
    <w:tmpl w:val="E7DEF7A0"/>
    <w:lvl w:ilvl="0" w:tplc="49303C98">
      <w:start w:val="9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2422"/>
    <w:multiLevelType w:val="multilevel"/>
    <w:tmpl w:val="BB6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001946"/>
    <w:multiLevelType w:val="hybridMultilevel"/>
    <w:tmpl w:val="6B9E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E2ECB"/>
    <w:multiLevelType w:val="hybridMultilevel"/>
    <w:tmpl w:val="9F8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71482"/>
    <w:multiLevelType w:val="hybridMultilevel"/>
    <w:tmpl w:val="8E747DD8"/>
    <w:lvl w:ilvl="0" w:tplc="C6869F80">
      <w:start w:val="805"/>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44F37"/>
    <w:multiLevelType w:val="hybridMultilevel"/>
    <w:tmpl w:val="583690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B64F9"/>
    <w:multiLevelType w:val="hybridMultilevel"/>
    <w:tmpl w:val="C6C89EB4"/>
    <w:lvl w:ilvl="0" w:tplc="C99E6F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B2629"/>
    <w:multiLevelType w:val="multilevel"/>
    <w:tmpl w:val="387A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AB15AC"/>
    <w:multiLevelType w:val="hybridMultilevel"/>
    <w:tmpl w:val="C12C6A9A"/>
    <w:lvl w:ilvl="0" w:tplc="28C8D116">
      <w:start w:val="1"/>
      <w:numFmt w:val="decimal"/>
      <w:lvlText w:val="(%1)"/>
      <w:lvlJc w:val="left"/>
      <w:pPr>
        <w:ind w:left="1220" w:hanging="50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B713DC"/>
    <w:multiLevelType w:val="hybridMultilevel"/>
    <w:tmpl w:val="3E66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6B679C"/>
    <w:multiLevelType w:val="multilevel"/>
    <w:tmpl w:val="51D6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C6571B"/>
    <w:multiLevelType w:val="hybridMultilevel"/>
    <w:tmpl w:val="D17ADA28"/>
    <w:lvl w:ilvl="0" w:tplc="6CFA4CE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A0586"/>
    <w:multiLevelType w:val="hybridMultilevel"/>
    <w:tmpl w:val="2DBC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35ABA"/>
    <w:multiLevelType w:val="hybridMultilevel"/>
    <w:tmpl w:val="95EA99BE"/>
    <w:lvl w:ilvl="0" w:tplc="C04CD7C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59877D9"/>
    <w:multiLevelType w:val="hybridMultilevel"/>
    <w:tmpl w:val="0C0A4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9D2176F"/>
    <w:multiLevelType w:val="multilevel"/>
    <w:tmpl w:val="3FF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0E1FC6"/>
    <w:multiLevelType w:val="hybridMultilevel"/>
    <w:tmpl w:val="2DBC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B6471"/>
    <w:multiLevelType w:val="hybridMultilevel"/>
    <w:tmpl w:val="1794CE2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78743EC7"/>
    <w:multiLevelType w:val="hybridMultilevel"/>
    <w:tmpl w:val="189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F5548"/>
    <w:multiLevelType w:val="hybridMultilevel"/>
    <w:tmpl w:val="EA5ECE2C"/>
    <w:lvl w:ilvl="0" w:tplc="65B2C4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C63AE"/>
    <w:multiLevelType w:val="multilevel"/>
    <w:tmpl w:val="AA2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7335646">
    <w:abstractNumId w:val="26"/>
  </w:num>
  <w:num w:numId="2" w16cid:durableId="223836704">
    <w:abstractNumId w:val="17"/>
  </w:num>
  <w:num w:numId="3" w16cid:durableId="216013150">
    <w:abstractNumId w:val="3"/>
  </w:num>
  <w:num w:numId="4" w16cid:durableId="1540698835">
    <w:abstractNumId w:val="19"/>
  </w:num>
  <w:num w:numId="5" w16cid:durableId="852761911">
    <w:abstractNumId w:val="14"/>
  </w:num>
  <w:num w:numId="6" w16cid:durableId="1126268842">
    <w:abstractNumId w:val="13"/>
  </w:num>
  <w:num w:numId="7" w16cid:durableId="628324108">
    <w:abstractNumId w:val="25"/>
  </w:num>
  <w:num w:numId="8" w16cid:durableId="882600902">
    <w:abstractNumId w:val="7"/>
  </w:num>
  <w:num w:numId="9" w16cid:durableId="52511831">
    <w:abstractNumId w:val="27"/>
  </w:num>
  <w:num w:numId="10" w16cid:durableId="1282683231">
    <w:abstractNumId w:val="5"/>
  </w:num>
  <w:num w:numId="11" w16cid:durableId="1020203043">
    <w:abstractNumId w:val="6"/>
  </w:num>
  <w:num w:numId="12" w16cid:durableId="842279312">
    <w:abstractNumId w:val="22"/>
  </w:num>
  <w:num w:numId="13" w16cid:durableId="1832017939">
    <w:abstractNumId w:val="12"/>
  </w:num>
  <w:num w:numId="14" w16cid:durableId="755900123">
    <w:abstractNumId w:val="0"/>
  </w:num>
  <w:num w:numId="15" w16cid:durableId="1678842987">
    <w:abstractNumId w:val="20"/>
  </w:num>
  <w:num w:numId="16" w16cid:durableId="1210071482">
    <w:abstractNumId w:val="8"/>
  </w:num>
  <w:num w:numId="17" w16cid:durableId="629745090">
    <w:abstractNumId w:val="24"/>
  </w:num>
  <w:num w:numId="18" w16cid:durableId="1826777063">
    <w:abstractNumId w:val="21"/>
  </w:num>
  <w:num w:numId="19" w16cid:durableId="2020620262">
    <w:abstractNumId w:val="18"/>
  </w:num>
  <w:num w:numId="20" w16cid:durableId="2114860175">
    <w:abstractNumId w:val="28"/>
  </w:num>
  <w:num w:numId="21" w16cid:durableId="143815466">
    <w:abstractNumId w:val="10"/>
  </w:num>
  <w:num w:numId="22" w16cid:durableId="2069567890">
    <w:abstractNumId w:val="2"/>
  </w:num>
  <w:num w:numId="23" w16cid:durableId="850873794">
    <w:abstractNumId w:val="16"/>
  </w:num>
  <w:num w:numId="24" w16cid:durableId="1120954686">
    <w:abstractNumId w:val="1"/>
  </w:num>
  <w:num w:numId="25" w16cid:durableId="1211188812">
    <w:abstractNumId w:val="15"/>
  </w:num>
  <w:num w:numId="26" w16cid:durableId="100228912">
    <w:abstractNumId w:val="11"/>
  </w:num>
  <w:num w:numId="27" w16cid:durableId="1064109975">
    <w:abstractNumId w:val="4"/>
  </w:num>
  <w:num w:numId="28" w16cid:durableId="1806003555">
    <w:abstractNumId w:val="9"/>
  </w:num>
  <w:num w:numId="29" w16cid:durableId="8629345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41"/>
    <w:rsid w:val="00000970"/>
    <w:rsid w:val="00001635"/>
    <w:rsid w:val="000017AF"/>
    <w:rsid w:val="0000336E"/>
    <w:rsid w:val="00004512"/>
    <w:rsid w:val="000058DE"/>
    <w:rsid w:val="00005DB1"/>
    <w:rsid w:val="00011275"/>
    <w:rsid w:val="00013EF1"/>
    <w:rsid w:val="00015F5A"/>
    <w:rsid w:val="00020460"/>
    <w:rsid w:val="00021249"/>
    <w:rsid w:val="000217FA"/>
    <w:rsid w:val="00021E81"/>
    <w:rsid w:val="000233EF"/>
    <w:rsid w:val="00026241"/>
    <w:rsid w:val="00032039"/>
    <w:rsid w:val="00032728"/>
    <w:rsid w:val="00032C87"/>
    <w:rsid w:val="000334B2"/>
    <w:rsid w:val="00034030"/>
    <w:rsid w:val="00034499"/>
    <w:rsid w:val="000352D1"/>
    <w:rsid w:val="0003543C"/>
    <w:rsid w:val="000357DB"/>
    <w:rsid w:val="0003620D"/>
    <w:rsid w:val="00036F5A"/>
    <w:rsid w:val="00037968"/>
    <w:rsid w:val="00037A15"/>
    <w:rsid w:val="0004072F"/>
    <w:rsid w:val="00043EF4"/>
    <w:rsid w:val="00044A51"/>
    <w:rsid w:val="00051B9C"/>
    <w:rsid w:val="00052E8E"/>
    <w:rsid w:val="00053D64"/>
    <w:rsid w:val="00054549"/>
    <w:rsid w:val="000553AB"/>
    <w:rsid w:val="00055E62"/>
    <w:rsid w:val="00056889"/>
    <w:rsid w:val="000620A6"/>
    <w:rsid w:val="000620D7"/>
    <w:rsid w:val="00063C16"/>
    <w:rsid w:val="00063F4F"/>
    <w:rsid w:val="0007144F"/>
    <w:rsid w:val="000726BF"/>
    <w:rsid w:val="0007278A"/>
    <w:rsid w:val="00073986"/>
    <w:rsid w:val="000741D7"/>
    <w:rsid w:val="00076081"/>
    <w:rsid w:val="0007620D"/>
    <w:rsid w:val="00077D90"/>
    <w:rsid w:val="00080247"/>
    <w:rsid w:val="000828AE"/>
    <w:rsid w:val="000836F9"/>
    <w:rsid w:val="00087612"/>
    <w:rsid w:val="000909AF"/>
    <w:rsid w:val="0009161A"/>
    <w:rsid w:val="00092239"/>
    <w:rsid w:val="00093D2A"/>
    <w:rsid w:val="00094732"/>
    <w:rsid w:val="000956D4"/>
    <w:rsid w:val="00095B9C"/>
    <w:rsid w:val="00097A69"/>
    <w:rsid w:val="00097BA4"/>
    <w:rsid w:val="00097FCE"/>
    <w:rsid w:val="000A1041"/>
    <w:rsid w:val="000A2540"/>
    <w:rsid w:val="000A346B"/>
    <w:rsid w:val="000A5111"/>
    <w:rsid w:val="000A5778"/>
    <w:rsid w:val="000A669D"/>
    <w:rsid w:val="000A670D"/>
    <w:rsid w:val="000A6AA9"/>
    <w:rsid w:val="000B21BE"/>
    <w:rsid w:val="000B22FF"/>
    <w:rsid w:val="000B3761"/>
    <w:rsid w:val="000B532D"/>
    <w:rsid w:val="000B5F71"/>
    <w:rsid w:val="000B7130"/>
    <w:rsid w:val="000B791E"/>
    <w:rsid w:val="000C1D24"/>
    <w:rsid w:val="000C2AC7"/>
    <w:rsid w:val="000C49E5"/>
    <w:rsid w:val="000C4AFA"/>
    <w:rsid w:val="000C65B2"/>
    <w:rsid w:val="000D3CAA"/>
    <w:rsid w:val="000D71F6"/>
    <w:rsid w:val="000D7875"/>
    <w:rsid w:val="000E1B0E"/>
    <w:rsid w:val="000E2CF0"/>
    <w:rsid w:val="000E36B7"/>
    <w:rsid w:val="000E406A"/>
    <w:rsid w:val="000E6119"/>
    <w:rsid w:val="000E67B1"/>
    <w:rsid w:val="000E6FE3"/>
    <w:rsid w:val="000E771A"/>
    <w:rsid w:val="000F0F4B"/>
    <w:rsid w:val="000F26D2"/>
    <w:rsid w:val="000F34D7"/>
    <w:rsid w:val="000F38DE"/>
    <w:rsid w:val="000F62F1"/>
    <w:rsid w:val="000F6387"/>
    <w:rsid w:val="00100877"/>
    <w:rsid w:val="00107296"/>
    <w:rsid w:val="001133CE"/>
    <w:rsid w:val="00117A4B"/>
    <w:rsid w:val="00122920"/>
    <w:rsid w:val="0012303A"/>
    <w:rsid w:val="001235C3"/>
    <w:rsid w:val="00123BA6"/>
    <w:rsid w:val="00124BF3"/>
    <w:rsid w:val="001252E7"/>
    <w:rsid w:val="00125E74"/>
    <w:rsid w:val="00126F0A"/>
    <w:rsid w:val="00130EF1"/>
    <w:rsid w:val="00132510"/>
    <w:rsid w:val="00133B38"/>
    <w:rsid w:val="00134A87"/>
    <w:rsid w:val="00141E92"/>
    <w:rsid w:val="00142CC4"/>
    <w:rsid w:val="00142D3B"/>
    <w:rsid w:val="00142E25"/>
    <w:rsid w:val="001455E6"/>
    <w:rsid w:val="001533B4"/>
    <w:rsid w:val="00155B3D"/>
    <w:rsid w:val="00156400"/>
    <w:rsid w:val="00161162"/>
    <w:rsid w:val="00162D2C"/>
    <w:rsid w:val="00163917"/>
    <w:rsid w:val="00163D96"/>
    <w:rsid w:val="00166066"/>
    <w:rsid w:val="0016708F"/>
    <w:rsid w:val="001703D5"/>
    <w:rsid w:val="00170A25"/>
    <w:rsid w:val="00171D06"/>
    <w:rsid w:val="0017385B"/>
    <w:rsid w:val="00175387"/>
    <w:rsid w:val="001760B2"/>
    <w:rsid w:val="00176F53"/>
    <w:rsid w:val="0017703B"/>
    <w:rsid w:val="001772EA"/>
    <w:rsid w:val="00177681"/>
    <w:rsid w:val="00180C93"/>
    <w:rsid w:val="001835C4"/>
    <w:rsid w:val="0018717B"/>
    <w:rsid w:val="0019204A"/>
    <w:rsid w:val="00194017"/>
    <w:rsid w:val="00195618"/>
    <w:rsid w:val="00195713"/>
    <w:rsid w:val="001959CC"/>
    <w:rsid w:val="00196527"/>
    <w:rsid w:val="001A05F8"/>
    <w:rsid w:val="001A36AE"/>
    <w:rsid w:val="001A378F"/>
    <w:rsid w:val="001A4358"/>
    <w:rsid w:val="001A50F5"/>
    <w:rsid w:val="001B1B89"/>
    <w:rsid w:val="001B2C11"/>
    <w:rsid w:val="001B38C1"/>
    <w:rsid w:val="001B441C"/>
    <w:rsid w:val="001C157B"/>
    <w:rsid w:val="001C3FB0"/>
    <w:rsid w:val="001C6185"/>
    <w:rsid w:val="001C658B"/>
    <w:rsid w:val="001C665A"/>
    <w:rsid w:val="001C66B7"/>
    <w:rsid w:val="001D0912"/>
    <w:rsid w:val="001D160D"/>
    <w:rsid w:val="001D1CAC"/>
    <w:rsid w:val="001D221C"/>
    <w:rsid w:val="001D222F"/>
    <w:rsid w:val="001D3A2B"/>
    <w:rsid w:val="001D3B6C"/>
    <w:rsid w:val="001D6E2A"/>
    <w:rsid w:val="001E0110"/>
    <w:rsid w:val="001E2354"/>
    <w:rsid w:val="001E3AF7"/>
    <w:rsid w:val="001E3D47"/>
    <w:rsid w:val="001E539A"/>
    <w:rsid w:val="001E5D3E"/>
    <w:rsid w:val="001E6DC0"/>
    <w:rsid w:val="001E7DC2"/>
    <w:rsid w:val="001F1E4C"/>
    <w:rsid w:val="001F27B5"/>
    <w:rsid w:val="001F38C2"/>
    <w:rsid w:val="001F3DB2"/>
    <w:rsid w:val="001F426D"/>
    <w:rsid w:val="001F555C"/>
    <w:rsid w:val="001F5DE1"/>
    <w:rsid w:val="001F6156"/>
    <w:rsid w:val="001F79AE"/>
    <w:rsid w:val="0020089F"/>
    <w:rsid w:val="00201337"/>
    <w:rsid w:val="0020194D"/>
    <w:rsid w:val="00202A19"/>
    <w:rsid w:val="00203DF5"/>
    <w:rsid w:val="00205C43"/>
    <w:rsid w:val="00206978"/>
    <w:rsid w:val="002069E5"/>
    <w:rsid w:val="00210275"/>
    <w:rsid w:val="002107EA"/>
    <w:rsid w:val="00210C5F"/>
    <w:rsid w:val="00211BD2"/>
    <w:rsid w:val="00213FC4"/>
    <w:rsid w:val="00214E82"/>
    <w:rsid w:val="002152BE"/>
    <w:rsid w:val="00215428"/>
    <w:rsid w:val="002160E8"/>
    <w:rsid w:val="00217376"/>
    <w:rsid w:val="00220F1F"/>
    <w:rsid w:val="00224EE4"/>
    <w:rsid w:val="00225337"/>
    <w:rsid w:val="00230C14"/>
    <w:rsid w:val="00232B2C"/>
    <w:rsid w:val="0023314B"/>
    <w:rsid w:val="002338DD"/>
    <w:rsid w:val="00234D51"/>
    <w:rsid w:val="00236541"/>
    <w:rsid w:val="00237616"/>
    <w:rsid w:val="00242B0B"/>
    <w:rsid w:val="00242E48"/>
    <w:rsid w:val="00243133"/>
    <w:rsid w:val="0024354A"/>
    <w:rsid w:val="00243667"/>
    <w:rsid w:val="00245A66"/>
    <w:rsid w:val="00246CC9"/>
    <w:rsid w:val="002478BC"/>
    <w:rsid w:val="00257050"/>
    <w:rsid w:val="00257D14"/>
    <w:rsid w:val="00257D6A"/>
    <w:rsid w:val="00260164"/>
    <w:rsid w:val="00260854"/>
    <w:rsid w:val="00260C8D"/>
    <w:rsid w:val="00262603"/>
    <w:rsid w:val="00262842"/>
    <w:rsid w:val="0026477A"/>
    <w:rsid w:val="00265194"/>
    <w:rsid w:val="00265260"/>
    <w:rsid w:val="00265307"/>
    <w:rsid w:val="00265AD5"/>
    <w:rsid w:val="00266457"/>
    <w:rsid w:val="00267392"/>
    <w:rsid w:val="002703CF"/>
    <w:rsid w:val="00270BEB"/>
    <w:rsid w:val="0027109F"/>
    <w:rsid w:val="00273E7D"/>
    <w:rsid w:val="00276565"/>
    <w:rsid w:val="00277A10"/>
    <w:rsid w:val="00277B18"/>
    <w:rsid w:val="00277EBD"/>
    <w:rsid w:val="00277EEE"/>
    <w:rsid w:val="002800B6"/>
    <w:rsid w:val="0028026F"/>
    <w:rsid w:val="0028056B"/>
    <w:rsid w:val="00283E46"/>
    <w:rsid w:val="002840D8"/>
    <w:rsid w:val="002843ED"/>
    <w:rsid w:val="0028473A"/>
    <w:rsid w:val="00287261"/>
    <w:rsid w:val="00287B63"/>
    <w:rsid w:val="00291CBF"/>
    <w:rsid w:val="002923C9"/>
    <w:rsid w:val="00293B34"/>
    <w:rsid w:val="00293B50"/>
    <w:rsid w:val="0029492D"/>
    <w:rsid w:val="0029499F"/>
    <w:rsid w:val="002957AE"/>
    <w:rsid w:val="002967BD"/>
    <w:rsid w:val="002A02FA"/>
    <w:rsid w:val="002A268F"/>
    <w:rsid w:val="002A3743"/>
    <w:rsid w:val="002A4B09"/>
    <w:rsid w:val="002A5274"/>
    <w:rsid w:val="002A5497"/>
    <w:rsid w:val="002A56FE"/>
    <w:rsid w:val="002A5A7D"/>
    <w:rsid w:val="002B0645"/>
    <w:rsid w:val="002B1CF0"/>
    <w:rsid w:val="002B43DE"/>
    <w:rsid w:val="002B5679"/>
    <w:rsid w:val="002B5C4B"/>
    <w:rsid w:val="002B5E2A"/>
    <w:rsid w:val="002B6A2F"/>
    <w:rsid w:val="002C0B64"/>
    <w:rsid w:val="002C26F3"/>
    <w:rsid w:val="002C31DB"/>
    <w:rsid w:val="002C4EFC"/>
    <w:rsid w:val="002C5413"/>
    <w:rsid w:val="002C683A"/>
    <w:rsid w:val="002D1014"/>
    <w:rsid w:val="002D15B6"/>
    <w:rsid w:val="002D1B87"/>
    <w:rsid w:val="002D2306"/>
    <w:rsid w:val="002D3391"/>
    <w:rsid w:val="002D6A5C"/>
    <w:rsid w:val="002D6DC9"/>
    <w:rsid w:val="002D723E"/>
    <w:rsid w:val="002D73D4"/>
    <w:rsid w:val="002E004A"/>
    <w:rsid w:val="002E04F1"/>
    <w:rsid w:val="002E1163"/>
    <w:rsid w:val="002E1288"/>
    <w:rsid w:val="002E2384"/>
    <w:rsid w:val="002E2D4D"/>
    <w:rsid w:val="002E2EAD"/>
    <w:rsid w:val="002E3245"/>
    <w:rsid w:val="002E34B3"/>
    <w:rsid w:val="002E480D"/>
    <w:rsid w:val="002E722D"/>
    <w:rsid w:val="002E778F"/>
    <w:rsid w:val="002F3155"/>
    <w:rsid w:val="002F3371"/>
    <w:rsid w:val="002F6C63"/>
    <w:rsid w:val="002F6D0B"/>
    <w:rsid w:val="00300274"/>
    <w:rsid w:val="00301728"/>
    <w:rsid w:val="0030355F"/>
    <w:rsid w:val="00304D7E"/>
    <w:rsid w:val="003058C4"/>
    <w:rsid w:val="00306CF5"/>
    <w:rsid w:val="00307204"/>
    <w:rsid w:val="00311313"/>
    <w:rsid w:val="00311BC9"/>
    <w:rsid w:val="0031280C"/>
    <w:rsid w:val="0031545C"/>
    <w:rsid w:val="00320070"/>
    <w:rsid w:val="00320B79"/>
    <w:rsid w:val="00322225"/>
    <w:rsid w:val="003222AC"/>
    <w:rsid w:val="003234E6"/>
    <w:rsid w:val="003239E5"/>
    <w:rsid w:val="00324A07"/>
    <w:rsid w:val="00326CDF"/>
    <w:rsid w:val="00326DDC"/>
    <w:rsid w:val="00327260"/>
    <w:rsid w:val="0033029F"/>
    <w:rsid w:val="00331599"/>
    <w:rsid w:val="00332802"/>
    <w:rsid w:val="003328F3"/>
    <w:rsid w:val="00333F0D"/>
    <w:rsid w:val="003343AB"/>
    <w:rsid w:val="00336BD5"/>
    <w:rsid w:val="00337078"/>
    <w:rsid w:val="003418D7"/>
    <w:rsid w:val="003421EA"/>
    <w:rsid w:val="00342A17"/>
    <w:rsid w:val="00343256"/>
    <w:rsid w:val="00343364"/>
    <w:rsid w:val="00344010"/>
    <w:rsid w:val="0034557A"/>
    <w:rsid w:val="00346270"/>
    <w:rsid w:val="003473A9"/>
    <w:rsid w:val="0034751D"/>
    <w:rsid w:val="00347687"/>
    <w:rsid w:val="0034783A"/>
    <w:rsid w:val="0035090B"/>
    <w:rsid w:val="00350D31"/>
    <w:rsid w:val="003513FF"/>
    <w:rsid w:val="0035276D"/>
    <w:rsid w:val="0035280F"/>
    <w:rsid w:val="00354A5A"/>
    <w:rsid w:val="00354C09"/>
    <w:rsid w:val="00354CFE"/>
    <w:rsid w:val="00355D8C"/>
    <w:rsid w:val="003603A2"/>
    <w:rsid w:val="003608EC"/>
    <w:rsid w:val="00361FC8"/>
    <w:rsid w:val="003620DE"/>
    <w:rsid w:val="00363A2B"/>
    <w:rsid w:val="003647AD"/>
    <w:rsid w:val="00365691"/>
    <w:rsid w:val="0036584D"/>
    <w:rsid w:val="0036680A"/>
    <w:rsid w:val="00372815"/>
    <w:rsid w:val="003747DA"/>
    <w:rsid w:val="00380048"/>
    <w:rsid w:val="00380311"/>
    <w:rsid w:val="00382A8D"/>
    <w:rsid w:val="00385AF7"/>
    <w:rsid w:val="00386F2C"/>
    <w:rsid w:val="00391C59"/>
    <w:rsid w:val="003933D0"/>
    <w:rsid w:val="00394865"/>
    <w:rsid w:val="00394879"/>
    <w:rsid w:val="00395996"/>
    <w:rsid w:val="00396F4A"/>
    <w:rsid w:val="00397579"/>
    <w:rsid w:val="003A0366"/>
    <w:rsid w:val="003A1CC0"/>
    <w:rsid w:val="003A295B"/>
    <w:rsid w:val="003A3697"/>
    <w:rsid w:val="003A426D"/>
    <w:rsid w:val="003A42B1"/>
    <w:rsid w:val="003A5197"/>
    <w:rsid w:val="003A5290"/>
    <w:rsid w:val="003A73CE"/>
    <w:rsid w:val="003B0AA3"/>
    <w:rsid w:val="003B0E5B"/>
    <w:rsid w:val="003B1219"/>
    <w:rsid w:val="003B2790"/>
    <w:rsid w:val="003B296D"/>
    <w:rsid w:val="003B2E20"/>
    <w:rsid w:val="003B3443"/>
    <w:rsid w:val="003B68C4"/>
    <w:rsid w:val="003B6AC4"/>
    <w:rsid w:val="003B78EF"/>
    <w:rsid w:val="003C1774"/>
    <w:rsid w:val="003C24CE"/>
    <w:rsid w:val="003C2D19"/>
    <w:rsid w:val="003C303C"/>
    <w:rsid w:val="003C4004"/>
    <w:rsid w:val="003C62C0"/>
    <w:rsid w:val="003C6927"/>
    <w:rsid w:val="003D055B"/>
    <w:rsid w:val="003D08BD"/>
    <w:rsid w:val="003D4E31"/>
    <w:rsid w:val="003D62DC"/>
    <w:rsid w:val="003D7C99"/>
    <w:rsid w:val="003E07BA"/>
    <w:rsid w:val="003E1691"/>
    <w:rsid w:val="003E2B48"/>
    <w:rsid w:val="003E4141"/>
    <w:rsid w:val="003E4E15"/>
    <w:rsid w:val="003E692C"/>
    <w:rsid w:val="003F1682"/>
    <w:rsid w:val="003F1900"/>
    <w:rsid w:val="003F24A2"/>
    <w:rsid w:val="003F3C82"/>
    <w:rsid w:val="003F422B"/>
    <w:rsid w:val="003F668E"/>
    <w:rsid w:val="003F7936"/>
    <w:rsid w:val="00400F01"/>
    <w:rsid w:val="00401B9F"/>
    <w:rsid w:val="00402630"/>
    <w:rsid w:val="0040447B"/>
    <w:rsid w:val="00404ED5"/>
    <w:rsid w:val="00405B1F"/>
    <w:rsid w:val="00405C86"/>
    <w:rsid w:val="004071C3"/>
    <w:rsid w:val="00411813"/>
    <w:rsid w:val="0041291E"/>
    <w:rsid w:val="00412E48"/>
    <w:rsid w:val="00412F3A"/>
    <w:rsid w:val="00413795"/>
    <w:rsid w:val="00414C4D"/>
    <w:rsid w:val="00416C7D"/>
    <w:rsid w:val="004176D0"/>
    <w:rsid w:val="00420137"/>
    <w:rsid w:val="00421B94"/>
    <w:rsid w:val="00421C06"/>
    <w:rsid w:val="00421FD2"/>
    <w:rsid w:val="00422FE9"/>
    <w:rsid w:val="00423377"/>
    <w:rsid w:val="00423400"/>
    <w:rsid w:val="00423795"/>
    <w:rsid w:val="00424910"/>
    <w:rsid w:val="00424A46"/>
    <w:rsid w:val="004256D8"/>
    <w:rsid w:val="00426BAA"/>
    <w:rsid w:val="00431039"/>
    <w:rsid w:val="004316B4"/>
    <w:rsid w:val="00431C08"/>
    <w:rsid w:val="004336C7"/>
    <w:rsid w:val="00437377"/>
    <w:rsid w:val="004402E0"/>
    <w:rsid w:val="0044049C"/>
    <w:rsid w:val="00441A9E"/>
    <w:rsid w:val="00443111"/>
    <w:rsid w:val="0044415E"/>
    <w:rsid w:val="00444F6E"/>
    <w:rsid w:val="004508D2"/>
    <w:rsid w:val="00453FAE"/>
    <w:rsid w:val="0045436E"/>
    <w:rsid w:val="0045470F"/>
    <w:rsid w:val="00454AD6"/>
    <w:rsid w:val="00454DB9"/>
    <w:rsid w:val="00455F74"/>
    <w:rsid w:val="00457698"/>
    <w:rsid w:val="00457A22"/>
    <w:rsid w:val="004604B1"/>
    <w:rsid w:val="004609F3"/>
    <w:rsid w:val="004625BC"/>
    <w:rsid w:val="004626A8"/>
    <w:rsid w:val="00463F79"/>
    <w:rsid w:val="00464D0F"/>
    <w:rsid w:val="0046504E"/>
    <w:rsid w:val="0046510E"/>
    <w:rsid w:val="004654D0"/>
    <w:rsid w:val="00465647"/>
    <w:rsid w:val="00470554"/>
    <w:rsid w:val="0047109D"/>
    <w:rsid w:val="00471F79"/>
    <w:rsid w:val="00472336"/>
    <w:rsid w:val="00475954"/>
    <w:rsid w:val="00476EC2"/>
    <w:rsid w:val="004779B9"/>
    <w:rsid w:val="00477E23"/>
    <w:rsid w:val="004808E3"/>
    <w:rsid w:val="004809A4"/>
    <w:rsid w:val="00480A66"/>
    <w:rsid w:val="004821CD"/>
    <w:rsid w:val="00483E3A"/>
    <w:rsid w:val="0048456E"/>
    <w:rsid w:val="00485E41"/>
    <w:rsid w:val="004862B8"/>
    <w:rsid w:val="00491083"/>
    <w:rsid w:val="00491202"/>
    <w:rsid w:val="00492BFD"/>
    <w:rsid w:val="00495120"/>
    <w:rsid w:val="004A11B6"/>
    <w:rsid w:val="004A7767"/>
    <w:rsid w:val="004B1848"/>
    <w:rsid w:val="004B258B"/>
    <w:rsid w:val="004B2EA6"/>
    <w:rsid w:val="004B35B7"/>
    <w:rsid w:val="004B41FC"/>
    <w:rsid w:val="004C0DE5"/>
    <w:rsid w:val="004C1454"/>
    <w:rsid w:val="004C3B35"/>
    <w:rsid w:val="004D05FA"/>
    <w:rsid w:val="004D26CD"/>
    <w:rsid w:val="004D60A0"/>
    <w:rsid w:val="004D637E"/>
    <w:rsid w:val="004D686E"/>
    <w:rsid w:val="004D69C6"/>
    <w:rsid w:val="004D7648"/>
    <w:rsid w:val="004D794E"/>
    <w:rsid w:val="004E0480"/>
    <w:rsid w:val="004E0E82"/>
    <w:rsid w:val="004E160F"/>
    <w:rsid w:val="004E2C86"/>
    <w:rsid w:val="004E3530"/>
    <w:rsid w:val="004E3D19"/>
    <w:rsid w:val="004E5138"/>
    <w:rsid w:val="004E5E7A"/>
    <w:rsid w:val="004E608B"/>
    <w:rsid w:val="004E6CA7"/>
    <w:rsid w:val="004F0219"/>
    <w:rsid w:val="004F08A5"/>
    <w:rsid w:val="004F1284"/>
    <w:rsid w:val="004F23E2"/>
    <w:rsid w:val="0050282C"/>
    <w:rsid w:val="00503A26"/>
    <w:rsid w:val="005041DE"/>
    <w:rsid w:val="005053D4"/>
    <w:rsid w:val="00512778"/>
    <w:rsid w:val="00513500"/>
    <w:rsid w:val="005141C9"/>
    <w:rsid w:val="00514E6F"/>
    <w:rsid w:val="0051504F"/>
    <w:rsid w:val="00515293"/>
    <w:rsid w:val="00517BFF"/>
    <w:rsid w:val="0052117D"/>
    <w:rsid w:val="00521C49"/>
    <w:rsid w:val="005240CA"/>
    <w:rsid w:val="00524B87"/>
    <w:rsid w:val="00524F0E"/>
    <w:rsid w:val="005259C4"/>
    <w:rsid w:val="00525EDD"/>
    <w:rsid w:val="005261E1"/>
    <w:rsid w:val="00527CAE"/>
    <w:rsid w:val="0053031A"/>
    <w:rsid w:val="0053084B"/>
    <w:rsid w:val="005350B4"/>
    <w:rsid w:val="00535473"/>
    <w:rsid w:val="00541123"/>
    <w:rsid w:val="0054309B"/>
    <w:rsid w:val="0054360E"/>
    <w:rsid w:val="005448B7"/>
    <w:rsid w:val="00544F6B"/>
    <w:rsid w:val="00546856"/>
    <w:rsid w:val="00547BA9"/>
    <w:rsid w:val="00550BA3"/>
    <w:rsid w:val="00551613"/>
    <w:rsid w:val="00552282"/>
    <w:rsid w:val="005539A3"/>
    <w:rsid w:val="005559BE"/>
    <w:rsid w:val="00555DD9"/>
    <w:rsid w:val="00556BED"/>
    <w:rsid w:val="0055794F"/>
    <w:rsid w:val="0056011F"/>
    <w:rsid w:val="0056035C"/>
    <w:rsid w:val="005605B6"/>
    <w:rsid w:val="00560F35"/>
    <w:rsid w:val="005631CC"/>
    <w:rsid w:val="005632FE"/>
    <w:rsid w:val="00564A02"/>
    <w:rsid w:val="00565AF0"/>
    <w:rsid w:val="00565F22"/>
    <w:rsid w:val="00566C9F"/>
    <w:rsid w:val="005673CE"/>
    <w:rsid w:val="00572AC0"/>
    <w:rsid w:val="00574637"/>
    <w:rsid w:val="00580B3E"/>
    <w:rsid w:val="00580B9B"/>
    <w:rsid w:val="005821CE"/>
    <w:rsid w:val="00583E78"/>
    <w:rsid w:val="005847E5"/>
    <w:rsid w:val="00584F02"/>
    <w:rsid w:val="00586DE0"/>
    <w:rsid w:val="00587027"/>
    <w:rsid w:val="00591D72"/>
    <w:rsid w:val="00594951"/>
    <w:rsid w:val="00594D18"/>
    <w:rsid w:val="0059586A"/>
    <w:rsid w:val="005959D0"/>
    <w:rsid w:val="005A0BC5"/>
    <w:rsid w:val="005A2439"/>
    <w:rsid w:val="005A2945"/>
    <w:rsid w:val="005A2CE8"/>
    <w:rsid w:val="005A2D71"/>
    <w:rsid w:val="005A4F59"/>
    <w:rsid w:val="005A5BC5"/>
    <w:rsid w:val="005A767D"/>
    <w:rsid w:val="005B3310"/>
    <w:rsid w:val="005B4D4C"/>
    <w:rsid w:val="005B56B1"/>
    <w:rsid w:val="005B6AE2"/>
    <w:rsid w:val="005B76A0"/>
    <w:rsid w:val="005C0FBF"/>
    <w:rsid w:val="005C1A90"/>
    <w:rsid w:val="005C2266"/>
    <w:rsid w:val="005C3247"/>
    <w:rsid w:val="005C324E"/>
    <w:rsid w:val="005C329F"/>
    <w:rsid w:val="005C3F7A"/>
    <w:rsid w:val="005C47EA"/>
    <w:rsid w:val="005C6EAD"/>
    <w:rsid w:val="005D1380"/>
    <w:rsid w:val="005D6597"/>
    <w:rsid w:val="005E1C6D"/>
    <w:rsid w:val="005E336A"/>
    <w:rsid w:val="005E4488"/>
    <w:rsid w:val="005E4CAB"/>
    <w:rsid w:val="005E4DEE"/>
    <w:rsid w:val="005E6862"/>
    <w:rsid w:val="005E7D6F"/>
    <w:rsid w:val="005E7EAD"/>
    <w:rsid w:val="005F2323"/>
    <w:rsid w:val="005F29C7"/>
    <w:rsid w:val="005F3530"/>
    <w:rsid w:val="005F46FC"/>
    <w:rsid w:val="005F59AB"/>
    <w:rsid w:val="0060008E"/>
    <w:rsid w:val="00601748"/>
    <w:rsid w:val="0060202C"/>
    <w:rsid w:val="00603FBD"/>
    <w:rsid w:val="006046CB"/>
    <w:rsid w:val="00605B78"/>
    <w:rsid w:val="00605E29"/>
    <w:rsid w:val="006100B5"/>
    <w:rsid w:val="00611D56"/>
    <w:rsid w:val="00615345"/>
    <w:rsid w:val="00615601"/>
    <w:rsid w:val="0061582E"/>
    <w:rsid w:val="006161F1"/>
    <w:rsid w:val="006175CA"/>
    <w:rsid w:val="0062010E"/>
    <w:rsid w:val="0062156C"/>
    <w:rsid w:val="00622DB6"/>
    <w:rsid w:val="0062408B"/>
    <w:rsid w:val="00624B36"/>
    <w:rsid w:val="00625EC8"/>
    <w:rsid w:val="0062604A"/>
    <w:rsid w:val="00627EAF"/>
    <w:rsid w:val="00630058"/>
    <w:rsid w:val="00631FE9"/>
    <w:rsid w:val="00633A2E"/>
    <w:rsid w:val="00633F65"/>
    <w:rsid w:val="0063618F"/>
    <w:rsid w:val="00641582"/>
    <w:rsid w:val="0064224A"/>
    <w:rsid w:val="00643DB2"/>
    <w:rsid w:val="00643F11"/>
    <w:rsid w:val="00645EB0"/>
    <w:rsid w:val="00646379"/>
    <w:rsid w:val="00647B56"/>
    <w:rsid w:val="006504F5"/>
    <w:rsid w:val="00650C00"/>
    <w:rsid w:val="006516F8"/>
    <w:rsid w:val="00654BD0"/>
    <w:rsid w:val="00656CCF"/>
    <w:rsid w:val="00656F93"/>
    <w:rsid w:val="00661A73"/>
    <w:rsid w:val="00662504"/>
    <w:rsid w:val="00666EEF"/>
    <w:rsid w:val="00667AAA"/>
    <w:rsid w:val="00670423"/>
    <w:rsid w:val="0067058A"/>
    <w:rsid w:val="006706E3"/>
    <w:rsid w:val="00673318"/>
    <w:rsid w:val="00673E1A"/>
    <w:rsid w:val="0067455A"/>
    <w:rsid w:val="00675D9B"/>
    <w:rsid w:val="0067611D"/>
    <w:rsid w:val="006776FA"/>
    <w:rsid w:val="0068025B"/>
    <w:rsid w:val="00680670"/>
    <w:rsid w:val="00681B39"/>
    <w:rsid w:val="006840D7"/>
    <w:rsid w:val="00686825"/>
    <w:rsid w:val="00686895"/>
    <w:rsid w:val="006900AC"/>
    <w:rsid w:val="00693EF6"/>
    <w:rsid w:val="00695CEC"/>
    <w:rsid w:val="00695EF7"/>
    <w:rsid w:val="00696038"/>
    <w:rsid w:val="006A2973"/>
    <w:rsid w:val="006A3B8A"/>
    <w:rsid w:val="006A6A36"/>
    <w:rsid w:val="006B077C"/>
    <w:rsid w:val="006B53F8"/>
    <w:rsid w:val="006B5C67"/>
    <w:rsid w:val="006B6E35"/>
    <w:rsid w:val="006C3B3F"/>
    <w:rsid w:val="006C415E"/>
    <w:rsid w:val="006C4C1D"/>
    <w:rsid w:val="006C4E38"/>
    <w:rsid w:val="006C5074"/>
    <w:rsid w:val="006C5DEC"/>
    <w:rsid w:val="006C7169"/>
    <w:rsid w:val="006D008C"/>
    <w:rsid w:val="006D1F4F"/>
    <w:rsid w:val="006D6BDA"/>
    <w:rsid w:val="006D6EFA"/>
    <w:rsid w:val="006D7904"/>
    <w:rsid w:val="006E1698"/>
    <w:rsid w:val="006E2847"/>
    <w:rsid w:val="006E370E"/>
    <w:rsid w:val="006E5BD7"/>
    <w:rsid w:val="006F0DF1"/>
    <w:rsid w:val="006F2446"/>
    <w:rsid w:val="006F5FBA"/>
    <w:rsid w:val="00701532"/>
    <w:rsid w:val="00702EBE"/>
    <w:rsid w:val="007044C0"/>
    <w:rsid w:val="00704D25"/>
    <w:rsid w:val="00707A80"/>
    <w:rsid w:val="00707BED"/>
    <w:rsid w:val="00710368"/>
    <w:rsid w:val="00713E49"/>
    <w:rsid w:val="00713FBA"/>
    <w:rsid w:val="00714442"/>
    <w:rsid w:val="007144F1"/>
    <w:rsid w:val="00715B37"/>
    <w:rsid w:val="00715D27"/>
    <w:rsid w:val="007162D0"/>
    <w:rsid w:val="00716BB0"/>
    <w:rsid w:val="0071792B"/>
    <w:rsid w:val="00717CEE"/>
    <w:rsid w:val="007201AA"/>
    <w:rsid w:val="007220FF"/>
    <w:rsid w:val="00724020"/>
    <w:rsid w:val="0072443A"/>
    <w:rsid w:val="00726AD6"/>
    <w:rsid w:val="00730067"/>
    <w:rsid w:val="00730310"/>
    <w:rsid w:val="00730806"/>
    <w:rsid w:val="00731E20"/>
    <w:rsid w:val="007321A6"/>
    <w:rsid w:val="00732A6B"/>
    <w:rsid w:val="00733159"/>
    <w:rsid w:val="00734F62"/>
    <w:rsid w:val="0073546F"/>
    <w:rsid w:val="00736F6E"/>
    <w:rsid w:val="00737C46"/>
    <w:rsid w:val="007400AD"/>
    <w:rsid w:val="00740247"/>
    <w:rsid w:val="007407E8"/>
    <w:rsid w:val="00742E33"/>
    <w:rsid w:val="007437FF"/>
    <w:rsid w:val="00743D0C"/>
    <w:rsid w:val="00743D85"/>
    <w:rsid w:val="00744043"/>
    <w:rsid w:val="00744BC3"/>
    <w:rsid w:val="0074566C"/>
    <w:rsid w:val="00750100"/>
    <w:rsid w:val="007508AE"/>
    <w:rsid w:val="00754E00"/>
    <w:rsid w:val="00755721"/>
    <w:rsid w:val="007569D8"/>
    <w:rsid w:val="007609E0"/>
    <w:rsid w:val="00761254"/>
    <w:rsid w:val="007622CA"/>
    <w:rsid w:val="00763804"/>
    <w:rsid w:val="007641B6"/>
    <w:rsid w:val="0076525C"/>
    <w:rsid w:val="00765904"/>
    <w:rsid w:val="00766CB9"/>
    <w:rsid w:val="007676A2"/>
    <w:rsid w:val="00770181"/>
    <w:rsid w:val="00770BCA"/>
    <w:rsid w:val="00771551"/>
    <w:rsid w:val="00774D0F"/>
    <w:rsid w:val="00775754"/>
    <w:rsid w:val="00776621"/>
    <w:rsid w:val="007776F4"/>
    <w:rsid w:val="00777C11"/>
    <w:rsid w:val="0078101F"/>
    <w:rsid w:val="00782243"/>
    <w:rsid w:val="0078295E"/>
    <w:rsid w:val="00783AED"/>
    <w:rsid w:val="007845C5"/>
    <w:rsid w:val="007850D3"/>
    <w:rsid w:val="0078731F"/>
    <w:rsid w:val="007944E3"/>
    <w:rsid w:val="00794872"/>
    <w:rsid w:val="00797A54"/>
    <w:rsid w:val="00797DF4"/>
    <w:rsid w:val="007A0C97"/>
    <w:rsid w:val="007A1CEA"/>
    <w:rsid w:val="007A7D6D"/>
    <w:rsid w:val="007B0E28"/>
    <w:rsid w:val="007B143D"/>
    <w:rsid w:val="007B4307"/>
    <w:rsid w:val="007B6E69"/>
    <w:rsid w:val="007B70EF"/>
    <w:rsid w:val="007B76E2"/>
    <w:rsid w:val="007B7771"/>
    <w:rsid w:val="007C0216"/>
    <w:rsid w:val="007C20F2"/>
    <w:rsid w:val="007C2D14"/>
    <w:rsid w:val="007C3105"/>
    <w:rsid w:val="007C428A"/>
    <w:rsid w:val="007C5936"/>
    <w:rsid w:val="007C5E7F"/>
    <w:rsid w:val="007C639E"/>
    <w:rsid w:val="007D28D0"/>
    <w:rsid w:val="007D30E7"/>
    <w:rsid w:val="007D4BB1"/>
    <w:rsid w:val="007D53D6"/>
    <w:rsid w:val="007D767E"/>
    <w:rsid w:val="007E046D"/>
    <w:rsid w:val="007E0ED3"/>
    <w:rsid w:val="007E1239"/>
    <w:rsid w:val="007E14B5"/>
    <w:rsid w:val="007E15B4"/>
    <w:rsid w:val="007E1B38"/>
    <w:rsid w:val="007E314D"/>
    <w:rsid w:val="007E38FE"/>
    <w:rsid w:val="007E39FE"/>
    <w:rsid w:val="007E44BF"/>
    <w:rsid w:val="007E5FC0"/>
    <w:rsid w:val="007E6200"/>
    <w:rsid w:val="007E6904"/>
    <w:rsid w:val="007E747C"/>
    <w:rsid w:val="007E7E1C"/>
    <w:rsid w:val="007F1C4A"/>
    <w:rsid w:val="007F29A3"/>
    <w:rsid w:val="007F2E54"/>
    <w:rsid w:val="007F44CF"/>
    <w:rsid w:val="007F565A"/>
    <w:rsid w:val="007F6276"/>
    <w:rsid w:val="007F63E5"/>
    <w:rsid w:val="007F6716"/>
    <w:rsid w:val="007F68EA"/>
    <w:rsid w:val="00800FFF"/>
    <w:rsid w:val="00802429"/>
    <w:rsid w:val="008047EB"/>
    <w:rsid w:val="0080673C"/>
    <w:rsid w:val="0080724A"/>
    <w:rsid w:val="008124C7"/>
    <w:rsid w:val="00812B57"/>
    <w:rsid w:val="00812C9B"/>
    <w:rsid w:val="00814CC0"/>
    <w:rsid w:val="0081770C"/>
    <w:rsid w:val="00817891"/>
    <w:rsid w:val="00820AA8"/>
    <w:rsid w:val="0082110D"/>
    <w:rsid w:val="0082120E"/>
    <w:rsid w:val="008215A1"/>
    <w:rsid w:val="00822FBE"/>
    <w:rsid w:val="0082365B"/>
    <w:rsid w:val="00823E74"/>
    <w:rsid w:val="00823FBD"/>
    <w:rsid w:val="008267D7"/>
    <w:rsid w:val="008275EF"/>
    <w:rsid w:val="008279E1"/>
    <w:rsid w:val="00827BB8"/>
    <w:rsid w:val="00831744"/>
    <w:rsid w:val="00833358"/>
    <w:rsid w:val="00833B1C"/>
    <w:rsid w:val="00834A0F"/>
    <w:rsid w:val="0084206E"/>
    <w:rsid w:val="00842DC2"/>
    <w:rsid w:val="00844D0B"/>
    <w:rsid w:val="0084767D"/>
    <w:rsid w:val="00847799"/>
    <w:rsid w:val="00847C99"/>
    <w:rsid w:val="00850BB1"/>
    <w:rsid w:val="00852666"/>
    <w:rsid w:val="008540F3"/>
    <w:rsid w:val="008568D1"/>
    <w:rsid w:val="008569EC"/>
    <w:rsid w:val="008601B9"/>
    <w:rsid w:val="00860B14"/>
    <w:rsid w:val="00863BCE"/>
    <w:rsid w:val="008644FE"/>
    <w:rsid w:val="00864C3E"/>
    <w:rsid w:val="008657C7"/>
    <w:rsid w:val="008664C3"/>
    <w:rsid w:val="00866EBF"/>
    <w:rsid w:val="00867AB6"/>
    <w:rsid w:val="00867D47"/>
    <w:rsid w:val="0087064A"/>
    <w:rsid w:val="008714EC"/>
    <w:rsid w:val="00871A8B"/>
    <w:rsid w:val="00871E52"/>
    <w:rsid w:val="00875626"/>
    <w:rsid w:val="00882F29"/>
    <w:rsid w:val="00883A64"/>
    <w:rsid w:val="00884C31"/>
    <w:rsid w:val="008866B7"/>
    <w:rsid w:val="00890F24"/>
    <w:rsid w:val="008937D4"/>
    <w:rsid w:val="008941A5"/>
    <w:rsid w:val="00894B57"/>
    <w:rsid w:val="00894FD1"/>
    <w:rsid w:val="0089732B"/>
    <w:rsid w:val="00897C8C"/>
    <w:rsid w:val="008A04E5"/>
    <w:rsid w:val="008A0C22"/>
    <w:rsid w:val="008A0F69"/>
    <w:rsid w:val="008A20EE"/>
    <w:rsid w:val="008A3925"/>
    <w:rsid w:val="008A701D"/>
    <w:rsid w:val="008A7149"/>
    <w:rsid w:val="008A7253"/>
    <w:rsid w:val="008A7A2E"/>
    <w:rsid w:val="008B0BB4"/>
    <w:rsid w:val="008B0F4A"/>
    <w:rsid w:val="008B10D8"/>
    <w:rsid w:val="008B2F44"/>
    <w:rsid w:val="008B3A39"/>
    <w:rsid w:val="008B5E1C"/>
    <w:rsid w:val="008B6CDF"/>
    <w:rsid w:val="008C2C02"/>
    <w:rsid w:val="008C362E"/>
    <w:rsid w:val="008C3D3E"/>
    <w:rsid w:val="008C58FD"/>
    <w:rsid w:val="008C6173"/>
    <w:rsid w:val="008C7ACC"/>
    <w:rsid w:val="008D01C2"/>
    <w:rsid w:val="008D199D"/>
    <w:rsid w:val="008D20C7"/>
    <w:rsid w:val="008D3318"/>
    <w:rsid w:val="008D3A8C"/>
    <w:rsid w:val="008D3C7E"/>
    <w:rsid w:val="008D54E8"/>
    <w:rsid w:val="008E0918"/>
    <w:rsid w:val="008E0E63"/>
    <w:rsid w:val="008E3EB7"/>
    <w:rsid w:val="008E4436"/>
    <w:rsid w:val="008E5427"/>
    <w:rsid w:val="008E6EC8"/>
    <w:rsid w:val="008E7BD6"/>
    <w:rsid w:val="008E7E74"/>
    <w:rsid w:val="008F001B"/>
    <w:rsid w:val="008F0769"/>
    <w:rsid w:val="008F0FA7"/>
    <w:rsid w:val="008F3C89"/>
    <w:rsid w:val="008F5158"/>
    <w:rsid w:val="008F6B52"/>
    <w:rsid w:val="0090088D"/>
    <w:rsid w:val="00900CF7"/>
    <w:rsid w:val="00901B13"/>
    <w:rsid w:val="0090293A"/>
    <w:rsid w:val="0090320F"/>
    <w:rsid w:val="00905C8A"/>
    <w:rsid w:val="00906895"/>
    <w:rsid w:val="00907F26"/>
    <w:rsid w:val="00910A49"/>
    <w:rsid w:val="009127E1"/>
    <w:rsid w:val="00916FDE"/>
    <w:rsid w:val="00921C2C"/>
    <w:rsid w:val="00921FC8"/>
    <w:rsid w:val="009228BB"/>
    <w:rsid w:val="00924921"/>
    <w:rsid w:val="00924BF2"/>
    <w:rsid w:val="00925AEA"/>
    <w:rsid w:val="00931283"/>
    <w:rsid w:val="00932374"/>
    <w:rsid w:val="00932CD3"/>
    <w:rsid w:val="00933078"/>
    <w:rsid w:val="00935CD6"/>
    <w:rsid w:val="0093601F"/>
    <w:rsid w:val="00936D6C"/>
    <w:rsid w:val="00937387"/>
    <w:rsid w:val="009373A5"/>
    <w:rsid w:val="00937645"/>
    <w:rsid w:val="00940225"/>
    <w:rsid w:val="0094046D"/>
    <w:rsid w:val="00940CAB"/>
    <w:rsid w:val="009412EE"/>
    <w:rsid w:val="00942115"/>
    <w:rsid w:val="009424B8"/>
    <w:rsid w:val="00942738"/>
    <w:rsid w:val="00946746"/>
    <w:rsid w:val="00947965"/>
    <w:rsid w:val="009479BB"/>
    <w:rsid w:val="00947B43"/>
    <w:rsid w:val="009505B9"/>
    <w:rsid w:val="009513DB"/>
    <w:rsid w:val="00951750"/>
    <w:rsid w:val="00952596"/>
    <w:rsid w:val="00952CF8"/>
    <w:rsid w:val="00953050"/>
    <w:rsid w:val="00955CE5"/>
    <w:rsid w:val="00956015"/>
    <w:rsid w:val="009573ED"/>
    <w:rsid w:val="00960DAD"/>
    <w:rsid w:val="0096285D"/>
    <w:rsid w:val="00963AFC"/>
    <w:rsid w:val="00964DD0"/>
    <w:rsid w:val="00965745"/>
    <w:rsid w:val="00971CFC"/>
    <w:rsid w:val="00972CF5"/>
    <w:rsid w:val="00972F80"/>
    <w:rsid w:val="00974742"/>
    <w:rsid w:val="009770BA"/>
    <w:rsid w:val="00980639"/>
    <w:rsid w:val="0098235A"/>
    <w:rsid w:val="0098318C"/>
    <w:rsid w:val="00985020"/>
    <w:rsid w:val="00985131"/>
    <w:rsid w:val="00985B1F"/>
    <w:rsid w:val="00986744"/>
    <w:rsid w:val="00987D1F"/>
    <w:rsid w:val="00990274"/>
    <w:rsid w:val="0099279E"/>
    <w:rsid w:val="00993413"/>
    <w:rsid w:val="0099356C"/>
    <w:rsid w:val="00993612"/>
    <w:rsid w:val="009959FA"/>
    <w:rsid w:val="009966B4"/>
    <w:rsid w:val="009A2A3F"/>
    <w:rsid w:val="009A2FE9"/>
    <w:rsid w:val="009A31AE"/>
    <w:rsid w:val="009A450D"/>
    <w:rsid w:val="009A56D9"/>
    <w:rsid w:val="009A57E7"/>
    <w:rsid w:val="009B2343"/>
    <w:rsid w:val="009B30C5"/>
    <w:rsid w:val="009B3D63"/>
    <w:rsid w:val="009B4D77"/>
    <w:rsid w:val="009B51EC"/>
    <w:rsid w:val="009B57A6"/>
    <w:rsid w:val="009B6133"/>
    <w:rsid w:val="009B616F"/>
    <w:rsid w:val="009B653E"/>
    <w:rsid w:val="009B6B47"/>
    <w:rsid w:val="009C0451"/>
    <w:rsid w:val="009C0916"/>
    <w:rsid w:val="009C2037"/>
    <w:rsid w:val="009C36AA"/>
    <w:rsid w:val="009C39E4"/>
    <w:rsid w:val="009C40D6"/>
    <w:rsid w:val="009C42F3"/>
    <w:rsid w:val="009C6D19"/>
    <w:rsid w:val="009C747C"/>
    <w:rsid w:val="009D00C2"/>
    <w:rsid w:val="009D297C"/>
    <w:rsid w:val="009D463E"/>
    <w:rsid w:val="009D63C1"/>
    <w:rsid w:val="009D70ED"/>
    <w:rsid w:val="009E113D"/>
    <w:rsid w:val="009E17E9"/>
    <w:rsid w:val="009E2BC6"/>
    <w:rsid w:val="009E5144"/>
    <w:rsid w:val="009E5432"/>
    <w:rsid w:val="009E5748"/>
    <w:rsid w:val="009E695E"/>
    <w:rsid w:val="009E75F9"/>
    <w:rsid w:val="009E78FE"/>
    <w:rsid w:val="009F0C58"/>
    <w:rsid w:val="009F2D98"/>
    <w:rsid w:val="009F2EA5"/>
    <w:rsid w:val="009F3C7D"/>
    <w:rsid w:val="009F594A"/>
    <w:rsid w:val="009F78C8"/>
    <w:rsid w:val="00A0024E"/>
    <w:rsid w:val="00A0059F"/>
    <w:rsid w:val="00A007FE"/>
    <w:rsid w:val="00A0526E"/>
    <w:rsid w:val="00A0644F"/>
    <w:rsid w:val="00A10A3F"/>
    <w:rsid w:val="00A10E31"/>
    <w:rsid w:val="00A1161C"/>
    <w:rsid w:val="00A14808"/>
    <w:rsid w:val="00A17441"/>
    <w:rsid w:val="00A200D7"/>
    <w:rsid w:val="00A200DF"/>
    <w:rsid w:val="00A20C58"/>
    <w:rsid w:val="00A218D5"/>
    <w:rsid w:val="00A22633"/>
    <w:rsid w:val="00A2266D"/>
    <w:rsid w:val="00A23233"/>
    <w:rsid w:val="00A26745"/>
    <w:rsid w:val="00A27C64"/>
    <w:rsid w:val="00A30C8A"/>
    <w:rsid w:val="00A30E0F"/>
    <w:rsid w:val="00A313FC"/>
    <w:rsid w:val="00A31670"/>
    <w:rsid w:val="00A33493"/>
    <w:rsid w:val="00A33F66"/>
    <w:rsid w:val="00A3459D"/>
    <w:rsid w:val="00A34B1A"/>
    <w:rsid w:val="00A4042F"/>
    <w:rsid w:val="00A40D77"/>
    <w:rsid w:val="00A40EC6"/>
    <w:rsid w:val="00A412EE"/>
    <w:rsid w:val="00A441D4"/>
    <w:rsid w:val="00A45B7F"/>
    <w:rsid w:val="00A46868"/>
    <w:rsid w:val="00A475CE"/>
    <w:rsid w:val="00A47E75"/>
    <w:rsid w:val="00A5228B"/>
    <w:rsid w:val="00A52977"/>
    <w:rsid w:val="00A52BA9"/>
    <w:rsid w:val="00A53B7F"/>
    <w:rsid w:val="00A57286"/>
    <w:rsid w:val="00A61208"/>
    <w:rsid w:val="00A63292"/>
    <w:rsid w:val="00A63961"/>
    <w:rsid w:val="00A639B4"/>
    <w:rsid w:val="00A65AB7"/>
    <w:rsid w:val="00A67276"/>
    <w:rsid w:val="00A6728D"/>
    <w:rsid w:val="00A67385"/>
    <w:rsid w:val="00A70E1D"/>
    <w:rsid w:val="00A72552"/>
    <w:rsid w:val="00A77203"/>
    <w:rsid w:val="00A7727E"/>
    <w:rsid w:val="00A772F6"/>
    <w:rsid w:val="00A775AC"/>
    <w:rsid w:val="00A80DD0"/>
    <w:rsid w:val="00A80F61"/>
    <w:rsid w:val="00A81413"/>
    <w:rsid w:val="00A81651"/>
    <w:rsid w:val="00A830CB"/>
    <w:rsid w:val="00A834F6"/>
    <w:rsid w:val="00A84300"/>
    <w:rsid w:val="00A84C60"/>
    <w:rsid w:val="00A86492"/>
    <w:rsid w:val="00A91C52"/>
    <w:rsid w:val="00A92934"/>
    <w:rsid w:val="00A936B3"/>
    <w:rsid w:val="00A94742"/>
    <w:rsid w:val="00A95A25"/>
    <w:rsid w:val="00AA060D"/>
    <w:rsid w:val="00AA29A8"/>
    <w:rsid w:val="00AA5176"/>
    <w:rsid w:val="00AA64EE"/>
    <w:rsid w:val="00AB00CD"/>
    <w:rsid w:val="00AB108F"/>
    <w:rsid w:val="00AB1E0A"/>
    <w:rsid w:val="00AB25FD"/>
    <w:rsid w:val="00AB3BE6"/>
    <w:rsid w:val="00AB401D"/>
    <w:rsid w:val="00AB488D"/>
    <w:rsid w:val="00AB49F0"/>
    <w:rsid w:val="00AB5539"/>
    <w:rsid w:val="00AB57FC"/>
    <w:rsid w:val="00AB7DC1"/>
    <w:rsid w:val="00AC1C06"/>
    <w:rsid w:val="00AC2949"/>
    <w:rsid w:val="00AC5548"/>
    <w:rsid w:val="00AD0777"/>
    <w:rsid w:val="00AD0FFD"/>
    <w:rsid w:val="00AD10AE"/>
    <w:rsid w:val="00AD23C3"/>
    <w:rsid w:val="00AD2E91"/>
    <w:rsid w:val="00AD4A99"/>
    <w:rsid w:val="00AE3612"/>
    <w:rsid w:val="00AE5BC0"/>
    <w:rsid w:val="00AE62CE"/>
    <w:rsid w:val="00AE6B7D"/>
    <w:rsid w:val="00AF0773"/>
    <w:rsid w:val="00AF18C8"/>
    <w:rsid w:val="00AF3942"/>
    <w:rsid w:val="00AF3CD6"/>
    <w:rsid w:val="00AF4054"/>
    <w:rsid w:val="00AF416E"/>
    <w:rsid w:val="00AF7125"/>
    <w:rsid w:val="00AF7651"/>
    <w:rsid w:val="00B002FC"/>
    <w:rsid w:val="00B017A8"/>
    <w:rsid w:val="00B02609"/>
    <w:rsid w:val="00B03325"/>
    <w:rsid w:val="00B04938"/>
    <w:rsid w:val="00B05C6E"/>
    <w:rsid w:val="00B05E76"/>
    <w:rsid w:val="00B069AB"/>
    <w:rsid w:val="00B06A04"/>
    <w:rsid w:val="00B112E2"/>
    <w:rsid w:val="00B12233"/>
    <w:rsid w:val="00B12CB7"/>
    <w:rsid w:val="00B15128"/>
    <w:rsid w:val="00B15397"/>
    <w:rsid w:val="00B20255"/>
    <w:rsid w:val="00B23EC9"/>
    <w:rsid w:val="00B252BC"/>
    <w:rsid w:val="00B25C32"/>
    <w:rsid w:val="00B260CA"/>
    <w:rsid w:val="00B3099B"/>
    <w:rsid w:val="00B33EB8"/>
    <w:rsid w:val="00B348BD"/>
    <w:rsid w:val="00B35A67"/>
    <w:rsid w:val="00B3634F"/>
    <w:rsid w:val="00B41665"/>
    <w:rsid w:val="00B41698"/>
    <w:rsid w:val="00B41A10"/>
    <w:rsid w:val="00B41F70"/>
    <w:rsid w:val="00B4260C"/>
    <w:rsid w:val="00B42ADE"/>
    <w:rsid w:val="00B42C9D"/>
    <w:rsid w:val="00B439E9"/>
    <w:rsid w:val="00B44049"/>
    <w:rsid w:val="00B445F1"/>
    <w:rsid w:val="00B46ED9"/>
    <w:rsid w:val="00B47E7B"/>
    <w:rsid w:val="00B5100F"/>
    <w:rsid w:val="00B51295"/>
    <w:rsid w:val="00B51C6B"/>
    <w:rsid w:val="00B52AD7"/>
    <w:rsid w:val="00B52FB0"/>
    <w:rsid w:val="00B53F56"/>
    <w:rsid w:val="00B5461E"/>
    <w:rsid w:val="00B560E7"/>
    <w:rsid w:val="00B570A9"/>
    <w:rsid w:val="00B6146F"/>
    <w:rsid w:val="00B64380"/>
    <w:rsid w:val="00B659FE"/>
    <w:rsid w:val="00B71EBC"/>
    <w:rsid w:val="00B74ED5"/>
    <w:rsid w:val="00B77510"/>
    <w:rsid w:val="00B804CE"/>
    <w:rsid w:val="00B8157F"/>
    <w:rsid w:val="00B82063"/>
    <w:rsid w:val="00B823D6"/>
    <w:rsid w:val="00B83EFF"/>
    <w:rsid w:val="00B874D3"/>
    <w:rsid w:val="00B8758B"/>
    <w:rsid w:val="00B90972"/>
    <w:rsid w:val="00B911EA"/>
    <w:rsid w:val="00B912EB"/>
    <w:rsid w:val="00B91D4D"/>
    <w:rsid w:val="00B91DA4"/>
    <w:rsid w:val="00B91F4E"/>
    <w:rsid w:val="00B92324"/>
    <w:rsid w:val="00B92925"/>
    <w:rsid w:val="00B94479"/>
    <w:rsid w:val="00B97B08"/>
    <w:rsid w:val="00BA18FE"/>
    <w:rsid w:val="00BA29DD"/>
    <w:rsid w:val="00BA4203"/>
    <w:rsid w:val="00BA5679"/>
    <w:rsid w:val="00BA660B"/>
    <w:rsid w:val="00BA6C04"/>
    <w:rsid w:val="00BB01AF"/>
    <w:rsid w:val="00BB0617"/>
    <w:rsid w:val="00BB2B09"/>
    <w:rsid w:val="00BB3660"/>
    <w:rsid w:val="00BB3B26"/>
    <w:rsid w:val="00BC1F14"/>
    <w:rsid w:val="00BC2B32"/>
    <w:rsid w:val="00BC3CDD"/>
    <w:rsid w:val="00BC4CE0"/>
    <w:rsid w:val="00BC5E54"/>
    <w:rsid w:val="00BC7343"/>
    <w:rsid w:val="00BC76B8"/>
    <w:rsid w:val="00BD1264"/>
    <w:rsid w:val="00BD2E5F"/>
    <w:rsid w:val="00BD350F"/>
    <w:rsid w:val="00BD59EA"/>
    <w:rsid w:val="00BD6258"/>
    <w:rsid w:val="00BD711B"/>
    <w:rsid w:val="00BE0A60"/>
    <w:rsid w:val="00BE2DA3"/>
    <w:rsid w:val="00BE2FEA"/>
    <w:rsid w:val="00BE3AB4"/>
    <w:rsid w:val="00BE41D8"/>
    <w:rsid w:val="00BE4F98"/>
    <w:rsid w:val="00BE6A72"/>
    <w:rsid w:val="00BE6DDA"/>
    <w:rsid w:val="00BE7C22"/>
    <w:rsid w:val="00BF1A56"/>
    <w:rsid w:val="00BF2C03"/>
    <w:rsid w:val="00BF6690"/>
    <w:rsid w:val="00BF7C68"/>
    <w:rsid w:val="00C02CBA"/>
    <w:rsid w:val="00C04355"/>
    <w:rsid w:val="00C061AE"/>
    <w:rsid w:val="00C106D9"/>
    <w:rsid w:val="00C10BF3"/>
    <w:rsid w:val="00C11343"/>
    <w:rsid w:val="00C117C9"/>
    <w:rsid w:val="00C11D11"/>
    <w:rsid w:val="00C12175"/>
    <w:rsid w:val="00C13AA2"/>
    <w:rsid w:val="00C16616"/>
    <w:rsid w:val="00C2064B"/>
    <w:rsid w:val="00C20A22"/>
    <w:rsid w:val="00C21369"/>
    <w:rsid w:val="00C22007"/>
    <w:rsid w:val="00C22ACA"/>
    <w:rsid w:val="00C2330D"/>
    <w:rsid w:val="00C236C0"/>
    <w:rsid w:val="00C23E0F"/>
    <w:rsid w:val="00C2477F"/>
    <w:rsid w:val="00C24DAB"/>
    <w:rsid w:val="00C24EBA"/>
    <w:rsid w:val="00C26466"/>
    <w:rsid w:val="00C264BC"/>
    <w:rsid w:val="00C265C1"/>
    <w:rsid w:val="00C30E7C"/>
    <w:rsid w:val="00C33115"/>
    <w:rsid w:val="00C3351D"/>
    <w:rsid w:val="00C369DB"/>
    <w:rsid w:val="00C375BF"/>
    <w:rsid w:val="00C37655"/>
    <w:rsid w:val="00C42302"/>
    <w:rsid w:val="00C4260E"/>
    <w:rsid w:val="00C42F55"/>
    <w:rsid w:val="00C43FB9"/>
    <w:rsid w:val="00C45584"/>
    <w:rsid w:val="00C464E1"/>
    <w:rsid w:val="00C5087E"/>
    <w:rsid w:val="00C530C2"/>
    <w:rsid w:val="00C538AC"/>
    <w:rsid w:val="00C56C1D"/>
    <w:rsid w:val="00C56D83"/>
    <w:rsid w:val="00C57EB1"/>
    <w:rsid w:val="00C57EDD"/>
    <w:rsid w:val="00C6092A"/>
    <w:rsid w:val="00C60F7A"/>
    <w:rsid w:val="00C63195"/>
    <w:rsid w:val="00C63B9B"/>
    <w:rsid w:val="00C64C76"/>
    <w:rsid w:val="00C65D28"/>
    <w:rsid w:val="00C65FA8"/>
    <w:rsid w:val="00C679C4"/>
    <w:rsid w:val="00C7080D"/>
    <w:rsid w:val="00C70EE3"/>
    <w:rsid w:val="00C72A9C"/>
    <w:rsid w:val="00C76079"/>
    <w:rsid w:val="00C76F7F"/>
    <w:rsid w:val="00C77368"/>
    <w:rsid w:val="00C777B6"/>
    <w:rsid w:val="00C81917"/>
    <w:rsid w:val="00C822F8"/>
    <w:rsid w:val="00C8266C"/>
    <w:rsid w:val="00C82E47"/>
    <w:rsid w:val="00C8500D"/>
    <w:rsid w:val="00C85433"/>
    <w:rsid w:val="00C87000"/>
    <w:rsid w:val="00C872A7"/>
    <w:rsid w:val="00C95A72"/>
    <w:rsid w:val="00C95CA2"/>
    <w:rsid w:val="00C95FD8"/>
    <w:rsid w:val="00CA2790"/>
    <w:rsid w:val="00CA4DAD"/>
    <w:rsid w:val="00CA7C12"/>
    <w:rsid w:val="00CB196E"/>
    <w:rsid w:val="00CB3232"/>
    <w:rsid w:val="00CB4741"/>
    <w:rsid w:val="00CB53B9"/>
    <w:rsid w:val="00CB5B43"/>
    <w:rsid w:val="00CB608A"/>
    <w:rsid w:val="00CB613C"/>
    <w:rsid w:val="00CB6AF0"/>
    <w:rsid w:val="00CB7EB9"/>
    <w:rsid w:val="00CC100A"/>
    <w:rsid w:val="00CC2044"/>
    <w:rsid w:val="00CC272F"/>
    <w:rsid w:val="00CC2778"/>
    <w:rsid w:val="00CC27E2"/>
    <w:rsid w:val="00CC37EF"/>
    <w:rsid w:val="00CC421B"/>
    <w:rsid w:val="00CC554B"/>
    <w:rsid w:val="00CC5C52"/>
    <w:rsid w:val="00CC6384"/>
    <w:rsid w:val="00CC73C5"/>
    <w:rsid w:val="00CC77CF"/>
    <w:rsid w:val="00CD0AB0"/>
    <w:rsid w:val="00CD1A41"/>
    <w:rsid w:val="00CD2AC6"/>
    <w:rsid w:val="00CD4E1C"/>
    <w:rsid w:val="00CD5784"/>
    <w:rsid w:val="00CD6AFD"/>
    <w:rsid w:val="00CD74E4"/>
    <w:rsid w:val="00CD7DD2"/>
    <w:rsid w:val="00CE1C89"/>
    <w:rsid w:val="00CE29D0"/>
    <w:rsid w:val="00CF039E"/>
    <w:rsid w:val="00CF0712"/>
    <w:rsid w:val="00CF0B28"/>
    <w:rsid w:val="00CF396B"/>
    <w:rsid w:val="00D008A7"/>
    <w:rsid w:val="00D009F2"/>
    <w:rsid w:val="00D017FF"/>
    <w:rsid w:val="00D01E98"/>
    <w:rsid w:val="00D031DF"/>
    <w:rsid w:val="00D04CE9"/>
    <w:rsid w:val="00D06B4B"/>
    <w:rsid w:val="00D07D61"/>
    <w:rsid w:val="00D10BD8"/>
    <w:rsid w:val="00D11DE7"/>
    <w:rsid w:val="00D1333E"/>
    <w:rsid w:val="00D14B15"/>
    <w:rsid w:val="00D15A72"/>
    <w:rsid w:val="00D15F02"/>
    <w:rsid w:val="00D16904"/>
    <w:rsid w:val="00D30761"/>
    <w:rsid w:val="00D30996"/>
    <w:rsid w:val="00D345D0"/>
    <w:rsid w:val="00D3568C"/>
    <w:rsid w:val="00D36875"/>
    <w:rsid w:val="00D36AF4"/>
    <w:rsid w:val="00D37889"/>
    <w:rsid w:val="00D37EB8"/>
    <w:rsid w:val="00D42BE5"/>
    <w:rsid w:val="00D4326B"/>
    <w:rsid w:val="00D43747"/>
    <w:rsid w:val="00D44831"/>
    <w:rsid w:val="00D44964"/>
    <w:rsid w:val="00D45041"/>
    <w:rsid w:val="00D47ADE"/>
    <w:rsid w:val="00D51E79"/>
    <w:rsid w:val="00D54885"/>
    <w:rsid w:val="00D54944"/>
    <w:rsid w:val="00D60ABA"/>
    <w:rsid w:val="00D6101D"/>
    <w:rsid w:val="00D64C13"/>
    <w:rsid w:val="00D656F2"/>
    <w:rsid w:val="00D65C62"/>
    <w:rsid w:val="00D666D5"/>
    <w:rsid w:val="00D672B2"/>
    <w:rsid w:val="00D701A4"/>
    <w:rsid w:val="00D70661"/>
    <w:rsid w:val="00D70B6E"/>
    <w:rsid w:val="00D70BC6"/>
    <w:rsid w:val="00D71886"/>
    <w:rsid w:val="00D73D91"/>
    <w:rsid w:val="00D74383"/>
    <w:rsid w:val="00D7544D"/>
    <w:rsid w:val="00D75869"/>
    <w:rsid w:val="00D7618D"/>
    <w:rsid w:val="00D764C4"/>
    <w:rsid w:val="00D767D2"/>
    <w:rsid w:val="00D77E7A"/>
    <w:rsid w:val="00D802FD"/>
    <w:rsid w:val="00D81E83"/>
    <w:rsid w:val="00D82521"/>
    <w:rsid w:val="00D826D4"/>
    <w:rsid w:val="00D83358"/>
    <w:rsid w:val="00D85061"/>
    <w:rsid w:val="00D90C64"/>
    <w:rsid w:val="00D9178B"/>
    <w:rsid w:val="00D921A1"/>
    <w:rsid w:val="00D926A4"/>
    <w:rsid w:val="00D93801"/>
    <w:rsid w:val="00D95A48"/>
    <w:rsid w:val="00D97FEA"/>
    <w:rsid w:val="00DA28C6"/>
    <w:rsid w:val="00DA4857"/>
    <w:rsid w:val="00DA6FF7"/>
    <w:rsid w:val="00DA7041"/>
    <w:rsid w:val="00DA7F9A"/>
    <w:rsid w:val="00DB49F9"/>
    <w:rsid w:val="00DB645D"/>
    <w:rsid w:val="00DB6716"/>
    <w:rsid w:val="00DC22D3"/>
    <w:rsid w:val="00DC466C"/>
    <w:rsid w:val="00DC5315"/>
    <w:rsid w:val="00DC74BD"/>
    <w:rsid w:val="00DC75B9"/>
    <w:rsid w:val="00DC7708"/>
    <w:rsid w:val="00DD040E"/>
    <w:rsid w:val="00DD0492"/>
    <w:rsid w:val="00DD0B38"/>
    <w:rsid w:val="00DD1E4C"/>
    <w:rsid w:val="00DD3163"/>
    <w:rsid w:val="00DD484F"/>
    <w:rsid w:val="00DD56C4"/>
    <w:rsid w:val="00DD6FC7"/>
    <w:rsid w:val="00DD7313"/>
    <w:rsid w:val="00DD75DC"/>
    <w:rsid w:val="00DE0A26"/>
    <w:rsid w:val="00DE17B2"/>
    <w:rsid w:val="00DF150C"/>
    <w:rsid w:val="00DF26DB"/>
    <w:rsid w:val="00DF3AA3"/>
    <w:rsid w:val="00DF40CD"/>
    <w:rsid w:val="00DF56D0"/>
    <w:rsid w:val="00DF7D94"/>
    <w:rsid w:val="00E00703"/>
    <w:rsid w:val="00E00C9F"/>
    <w:rsid w:val="00E024BE"/>
    <w:rsid w:val="00E02B20"/>
    <w:rsid w:val="00E03B92"/>
    <w:rsid w:val="00E04983"/>
    <w:rsid w:val="00E04CB2"/>
    <w:rsid w:val="00E050C4"/>
    <w:rsid w:val="00E055A8"/>
    <w:rsid w:val="00E055D6"/>
    <w:rsid w:val="00E05E0C"/>
    <w:rsid w:val="00E067FD"/>
    <w:rsid w:val="00E07250"/>
    <w:rsid w:val="00E1079C"/>
    <w:rsid w:val="00E10B2A"/>
    <w:rsid w:val="00E10C44"/>
    <w:rsid w:val="00E12731"/>
    <w:rsid w:val="00E12987"/>
    <w:rsid w:val="00E138EA"/>
    <w:rsid w:val="00E15D26"/>
    <w:rsid w:val="00E16279"/>
    <w:rsid w:val="00E17A6C"/>
    <w:rsid w:val="00E20569"/>
    <w:rsid w:val="00E2059A"/>
    <w:rsid w:val="00E2068A"/>
    <w:rsid w:val="00E2134D"/>
    <w:rsid w:val="00E22FE7"/>
    <w:rsid w:val="00E2377C"/>
    <w:rsid w:val="00E249DE"/>
    <w:rsid w:val="00E26D68"/>
    <w:rsid w:val="00E300E8"/>
    <w:rsid w:val="00E31AAE"/>
    <w:rsid w:val="00E31BA8"/>
    <w:rsid w:val="00E34EE9"/>
    <w:rsid w:val="00E36845"/>
    <w:rsid w:val="00E369EB"/>
    <w:rsid w:val="00E3711D"/>
    <w:rsid w:val="00E402A5"/>
    <w:rsid w:val="00E407C2"/>
    <w:rsid w:val="00E426E8"/>
    <w:rsid w:val="00E46C83"/>
    <w:rsid w:val="00E50C11"/>
    <w:rsid w:val="00E5287D"/>
    <w:rsid w:val="00E528C9"/>
    <w:rsid w:val="00E537BD"/>
    <w:rsid w:val="00E53C1C"/>
    <w:rsid w:val="00E5658C"/>
    <w:rsid w:val="00E567F6"/>
    <w:rsid w:val="00E600EF"/>
    <w:rsid w:val="00E619C7"/>
    <w:rsid w:val="00E63168"/>
    <w:rsid w:val="00E63B46"/>
    <w:rsid w:val="00E655D6"/>
    <w:rsid w:val="00E6753E"/>
    <w:rsid w:val="00E678A0"/>
    <w:rsid w:val="00E67BB8"/>
    <w:rsid w:val="00E71FFC"/>
    <w:rsid w:val="00E73156"/>
    <w:rsid w:val="00E73FC7"/>
    <w:rsid w:val="00E807BA"/>
    <w:rsid w:val="00E817D9"/>
    <w:rsid w:val="00E81C7E"/>
    <w:rsid w:val="00E8332E"/>
    <w:rsid w:val="00E83CE6"/>
    <w:rsid w:val="00E85482"/>
    <w:rsid w:val="00E903B1"/>
    <w:rsid w:val="00E907C9"/>
    <w:rsid w:val="00E913A0"/>
    <w:rsid w:val="00E93747"/>
    <w:rsid w:val="00E941B8"/>
    <w:rsid w:val="00E94485"/>
    <w:rsid w:val="00E95253"/>
    <w:rsid w:val="00E95BD7"/>
    <w:rsid w:val="00E95E5D"/>
    <w:rsid w:val="00E96477"/>
    <w:rsid w:val="00E96F4C"/>
    <w:rsid w:val="00E97291"/>
    <w:rsid w:val="00E97FF0"/>
    <w:rsid w:val="00EA0200"/>
    <w:rsid w:val="00EA288E"/>
    <w:rsid w:val="00EA3719"/>
    <w:rsid w:val="00EA6372"/>
    <w:rsid w:val="00EA793E"/>
    <w:rsid w:val="00EA7C59"/>
    <w:rsid w:val="00EB0804"/>
    <w:rsid w:val="00EB0846"/>
    <w:rsid w:val="00EB0AF4"/>
    <w:rsid w:val="00EB29EE"/>
    <w:rsid w:val="00EB2BE3"/>
    <w:rsid w:val="00EB3572"/>
    <w:rsid w:val="00EB638B"/>
    <w:rsid w:val="00EB6840"/>
    <w:rsid w:val="00EB6903"/>
    <w:rsid w:val="00EC1272"/>
    <w:rsid w:val="00EC1388"/>
    <w:rsid w:val="00EC1536"/>
    <w:rsid w:val="00EC1981"/>
    <w:rsid w:val="00EC36E7"/>
    <w:rsid w:val="00EC406C"/>
    <w:rsid w:val="00EC4F7B"/>
    <w:rsid w:val="00EC75A7"/>
    <w:rsid w:val="00ED01A2"/>
    <w:rsid w:val="00ED13F7"/>
    <w:rsid w:val="00ED1CBB"/>
    <w:rsid w:val="00ED2D1A"/>
    <w:rsid w:val="00ED2FC0"/>
    <w:rsid w:val="00ED3A55"/>
    <w:rsid w:val="00ED3EC2"/>
    <w:rsid w:val="00ED507C"/>
    <w:rsid w:val="00ED73D7"/>
    <w:rsid w:val="00ED7459"/>
    <w:rsid w:val="00ED78D4"/>
    <w:rsid w:val="00EE1308"/>
    <w:rsid w:val="00EE2E69"/>
    <w:rsid w:val="00EE49AC"/>
    <w:rsid w:val="00EE4AB2"/>
    <w:rsid w:val="00EE511C"/>
    <w:rsid w:val="00EE5C94"/>
    <w:rsid w:val="00EE6090"/>
    <w:rsid w:val="00EE60FE"/>
    <w:rsid w:val="00EE6B8C"/>
    <w:rsid w:val="00EE6C21"/>
    <w:rsid w:val="00EF0AA7"/>
    <w:rsid w:val="00EF0AE9"/>
    <w:rsid w:val="00EF3BAB"/>
    <w:rsid w:val="00EF43E5"/>
    <w:rsid w:val="00EF491D"/>
    <w:rsid w:val="00EF5922"/>
    <w:rsid w:val="00F005D7"/>
    <w:rsid w:val="00F00A27"/>
    <w:rsid w:val="00F02A14"/>
    <w:rsid w:val="00F02BA2"/>
    <w:rsid w:val="00F032B6"/>
    <w:rsid w:val="00F0393F"/>
    <w:rsid w:val="00F03E05"/>
    <w:rsid w:val="00F041B7"/>
    <w:rsid w:val="00F0773A"/>
    <w:rsid w:val="00F12C3E"/>
    <w:rsid w:val="00F13B00"/>
    <w:rsid w:val="00F14000"/>
    <w:rsid w:val="00F143BB"/>
    <w:rsid w:val="00F15A88"/>
    <w:rsid w:val="00F16209"/>
    <w:rsid w:val="00F162E6"/>
    <w:rsid w:val="00F164ED"/>
    <w:rsid w:val="00F17AB9"/>
    <w:rsid w:val="00F3311A"/>
    <w:rsid w:val="00F33466"/>
    <w:rsid w:val="00F35207"/>
    <w:rsid w:val="00F365E5"/>
    <w:rsid w:val="00F37C51"/>
    <w:rsid w:val="00F423D2"/>
    <w:rsid w:val="00F42C3D"/>
    <w:rsid w:val="00F43118"/>
    <w:rsid w:val="00F43918"/>
    <w:rsid w:val="00F44158"/>
    <w:rsid w:val="00F455E6"/>
    <w:rsid w:val="00F50AB8"/>
    <w:rsid w:val="00F51040"/>
    <w:rsid w:val="00F51F84"/>
    <w:rsid w:val="00F53558"/>
    <w:rsid w:val="00F56417"/>
    <w:rsid w:val="00F61A4A"/>
    <w:rsid w:val="00F63656"/>
    <w:rsid w:val="00F63814"/>
    <w:rsid w:val="00F6432A"/>
    <w:rsid w:val="00F64B6F"/>
    <w:rsid w:val="00F75C55"/>
    <w:rsid w:val="00F81B88"/>
    <w:rsid w:val="00F81BE8"/>
    <w:rsid w:val="00F82E0D"/>
    <w:rsid w:val="00F84337"/>
    <w:rsid w:val="00F85E94"/>
    <w:rsid w:val="00F865F9"/>
    <w:rsid w:val="00F90042"/>
    <w:rsid w:val="00F9140D"/>
    <w:rsid w:val="00F92A7A"/>
    <w:rsid w:val="00F93127"/>
    <w:rsid w:val="00F94B0D"/>
    <w:rsid w:val="00FA3733"/>
    <w:rsid w:val="00FA422A"/>
    <w:rsid w:val="00FA49FC"/>
    <w:rsid w:val="00FA4ADF"/>
    <w:rsid w:val="00FA62C7"/>
    <w:rsid w:val="00FA6DE1"/>
    <w:rsid w:val="00FA7314"/>
    <w:rsid w:val="00FB01FE"/>
    <w:rsid w:val="00FB0D4B"/>
    <w:rsid w:val="00FB119A"/>
    <w:rsid w:val="00FB13C8"/>
    <w:rsid w:val="00FB2EA9"/>
    <w:rsid w:val="00FB484E"/>
    <w:rsid w:val="00FB4A27"/>
    <w:rsid w:val="00FB4E30"/>
    <w:rsid w:val="00FC05B5"/>
    <w:rsid w:val="00FC08EC"/>
    <w:rsid w:val="00FC1452"/>
    <w:rsid w:val="00FC3F69"/>
    <w:rsid w:val="00FC4DEE"/>
    <w:rsid w:val="00FC5113"/>
    <w:rsid w:val="00FC6A92"/>
    <w:rsid w:val="00FD00AF"/>
    <w:rsid w:val="00FD19D5"/>
    <w:rsid w:val="00FD35FB"/>
    <w:rsid w:val="00FD4ABD"/>
    <w:rsid w:val="00FD572B"/>
    <w:rsid w:val="00FD6CFC"/>
    <w:rsid w:val="00FD6FB6"/>
    <w:rsid w:val="00FE0389"/>
    <w:rsid w:val="00FE0D17"/>
    <w:rsid w:val="00FE14FE"/>
    <w:rsid w:val="00FE3AF9"/>
    <w:rsid w:val="00FE3D4A"/>
    <w:rsid w:val="00FE5314"/>
    <w:rsid w:val="00FE568D"/>
    <w:rsid w:val="00FE5B42"/>
    <w:rsid w:val="00FE6132"/>
    <w:rsid w:val="00FF0460"/>
    <w:rsid w:val="00FF4393"/>
    <w:rsid w:val="00FF4718"/>
    <w:rsid w:val="00FF581E"/>
    <w:rsid w:val="00FF5B42"/>
    <w:rsid w:val="00FF60FB"/>
    <w:rsid w:val="00FF6183"/>
    <w:rsid w:val="00FF6795"/>
    <w:rsid w:val="00FF6869"/>
    <w:rsid w:val="00FF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FF3139"/>
  <w15:docId w15:val="{4CB7CA2D-AC59-5E46-A3B8-A0CF5521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C3"/>
    <w:rPr>
      <w:rFonts w:ascii="Times New Roman" w:eastAsia="Times New Roman" w:hAnsi="Times New Roman" w:cs="Times New Roman"/>
    </w:rPr>
  </w:style>
  <w:style w:type="paragraph" w:styleId="Heading3">
    <w:name w:val="heading 3"/>
    <w:basedOn w:val="Normal"/>
    <w:link w:val="Heading3Char"/>
    <w:uiPriority w:val="9"/>
    <w:qFormat/>
    <w:rsid w:val="002B5E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28"/>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rsid w:val="00301728"/>
  </w:style>
  <w:style w:type="paragraph" w:styleId="Footer">
    <w:name w:val="footer"/>
    <w:basedOn w:val="Normal"/>
    <w:link w:val="FooterChar"/>
    <w:uiPriority w:val="99"/>
    <w:unhideWhenUsed/>
    <w:rsid w:val="00301728"/>
    <w:pPr>
      <w:tabs>
        <w:tab w:val="center" w:pos="4320"/>
        <w:tab w:val="right" w:pos="8640"/>
      </w:tabs>
    </w:pPr>
    <w:rPr>
      <w:rFonts w:ascii="Cambria" w:eastAsia="Cambria" w:hAnsi="Cambria"/>
    </w:rPr>
  </w:style>
  <w:style w:type="character" w:customStyle="1" w:styleId="FooterChar">
    <w:name w:val="Footer Char"/>
    <w:basedOn w:val="DefaultParagraphFont"/>
    <w:link w:val="Footer"/>
    <w:uiPriority w:val="99"/>
    <w:rsid w:val="00301728"/>
  </w:style>
  <w:style w:type="paragraph" w:styleId="BalloonText">
    <w:name w:val="Balloon Text"/>
    <w:basedOn w:val="Normal"/>
    <w:link w:val="BalloonTextChar"/>
    <w:uiPriority w:val="99"/>
    <w:semiHidden/>
    <w:unhideWhenUsed/>
    <w:rsid w:val="00301728"/>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301728"/>
    <w:rPr>
      <w:rFonts w:ascii="Lucida Grande" w:hAnsi="Lucida Grande" w:cs="Lucida Grande"/>
      <w:sz w:val="18"/>
      <w:szCs w:val="18"/>
    </w:rPr>
  </w:style>
  <w:style w:type="paragraph" w:customStyle="1" w:styleId="Body">
    <w:name w:val="Body"/>
    <w:rsid w:val="0047233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paragraph" w:styleId="ListParagraph">
    <w:name w:val="List Paragraph"/>
    <w:uiPriority w:val="34"/>
    <w:qFormat/>
    <w:rsid w:val="00472336"/>
    <w:pPr>
      <w:pBdr>
        <w:top w:val="nil"/>
        <w:left w:val="nil"/>
        <w:bottom w:val="nil"/>
        <w:right w:val="nil"/>
        <w:between w:val="nil"/>
        <w:bar w:val="nil"/>
      </w:pBdr>
      <w:spacing w:after="200" w:line="276" w:lineRule="auto"/>
      <w:ind w:left="720"/>
    </w:pPr>
    <w:rPr>
      <w:rFonts w:ascii="Calibri" w:eastAsia="Arial Unicode MS" w:hAnsi="Arial Unicode MS" w:cs="Arial Unicode MS"/>
      <w:color w:val="000000"/>
      <w:sz w:val="22"/>
      <w:szCs w:val="22"/>
      <w:u w:color="000000"/>
      <w:bdr w:val="nil"/>
    </w:rPr>
  </w:style>
  <w:style w:type="character" w:styleId="Hyperlink">
    <w:name w:val="Hyperlink"/>
    <w:uiPriority w:val="99"/>
    <w:rsid w:val="00A84300"/>
    <w:rPr>
      <w:color w:val="0000FF"/>
      <w:u w:val="single"/>
    </w:rPr>
  </w:style>
  <w:style w:type="character" w:styleId="FollowedHyperlink">
    <w:name w:val="FollowedHyperlink"/>
    <w:basedOn w:val="DefaultParagraphFont"/>
    <w:uiPriority w:val="99"/>
    <w:semiHidden/>
    <w:unhideWhenUsed/>
    <w:rsid w:val="001D160D"/>
    <w:rPr>
      <w:color w:val="800080" w:themeColor="followedHyperlink"/>
      <w:u w:val="single"/>
    </w:rPr>
  </w:style>
  <w:style w:type="paragraph" w:styleId="NormalWeb">
    <w:name w:val="Normal (Web)"/>
    <w:uiPriority w:val="99"/>
    <w:rsid w:val="00454DB9"/>
    <w:pPr>
      <w:pBdr>
        <w:top w:val="nil"/>
        <w:left w:val="nil"/>
        <w:bottom w:val="nil"/>
        <w:right w:val="nil"/>
        <w:between w:val="nil"/>
        <w:bar w:val="nil"/>
      </w:pBdr>
      <w:spacing w:before="100" w:after="100"/>
    </w:pPr>
    <w:rPr>
      <w:rFonts w:ascii="Times New Roman" w:eastAsia="Arial Unicode MS" w:hAnsi="Arial Unicode MS" w:cs="Arial Unicode MS"/>
      <w:color w:val="000000"/>
      <w:u w:color="000000"/>
      <w:bdr w:val="nil"/>
    </w:rPr>
  </w:style>
  <w:style w:type="character" w:styleId="CommentReference">
    <w:name w:val="annotation reference"/>
    <w:basedOn w:val="DefaultParagraphFont"/>
    <w:uiPriority w:val="99"/>
    <w:semiHidden/>
    <w:unhideWhenUsed/>
    <w:rsid w:val="00CA2790"/>
    <w:rPr>
      <w:sz w:val="18"/>
      <w:szCs w:val="18"/>
    </w:rPr>
  </w:style>
  <w:style w:type="paragraph" w:styleId="CommentText">
    <w:name w:val="annotation text"/>
    <w:basedOn w:val="Normal"/>
    <w:link w:val="CommentTextChar"/>
    <w:uiPriority w:val="99"/>
    <w:semiHidden/>
    <w:unhideWhenUsed/>
    <w:rsid w:val="00CA2790"/>
    <w:rPr>
      <w:rFonts w:ascii="Cambria" w:eastAsia="Cambria" w:hAnsi="Cambria"/>
    </w:rPr>
  </w:style>
  <w:style w:type="character" w:customStyle="1" w:styleId="CommentTextChar">
    <w:name w:val="Comment Text Char"/>
    <w:basedOn w:val="DefaultParagraphFont"/>
    <w:link w:val="CommentText"/>
    <w:uiPriority w:val="99"/>
    <w:semiHidden/>
    <w:rsid w:val="00CA2790"/>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CA2790"/>
    <w:rPr>
      <w:b/>
      <w:bCs/>
      <w:sz w:val="20"/>
      <w:szCs w:val="20"/>
    </w:rPr>
  </w:style>
  <w:style w:type="character" w:customStyle="1" w:styleId="CommentSubjectChar">
    <w:name w:val="Comment Subject Char"/>
    <w:basedOn w:val="CommentTextChar"/>
    <w:link w:val="CommentSubject"/>
    <w:uiPriority w:val="99"/>
    <w:semiHidden/>
    <w:rsid w:val="00CA2790"/>
    <w:rPr>
      <w:rFonts w:ascii="Cambria" w:eastAsia="Cambria" w:hAnsi="Cambria" w:cs="Times New Roman"/>
      <w:b/>
      <w:bCs/>
      <w:sz w:val="20"/>
      <w:szCs w:val="20"/>
    </w:rPr>
  </w:style>
  <w:style w:type="character" w:customStyle="1" w:styleId="UnresolvedMention1">
    <w:name w:val="Unresolved Mention1"/>
    <w:basedOn w:val="DefaultParagraphFont"/>
    <w:uiPriority w:val="99"/>
    <w:semiHidden/>
    <w:unhideWhenUsed/>
    <w:rsid w:val="00E024BE"/>
    <w:rPr>
      <w:color w:val="605E5C"/>
      <w:shd w:val="clear" w:color="auto" w:fill="E1DFDD"/>
    </w:rPr>
  </w:style>
  <w:style w:type="paragraph" w:customStyle="1" w:styleId="Pa2">
    <w:name w:val="Pa2"/>
    <w:basedOn w:val="Normal"/>
    <w:next w:val="Normal"/>
    <w:uiPriority w:val="99"/>
    <w:rsid w:val="00D04CE9"/>
    <w:pPr>
      <w:autoSpaceDE w:val="0"/>
      <w:autoSpaceDN w:val="0"/>
      <w:adjustRightInd w:val="0"/>
      <w:spacing w:line="186" w:lineRule="atLeast"/>
    </w:pPr>
    <w:rPr>
      <w:rFonts w:ascii="MarkOT-Light" w:eastAsiaTheme="minorHAnsi" w:hAnsi="MarkOT-Light" w:cstheme="minorBidi"/>
    </w:rPr>
  </w:style>
  <w:style w:type="paragraph" w:styleId="Revision">
    <w:name w:val="Revision"/>
    <w:hidden/>
    <w:uiPriority w:val="99"/>
    <w:semiHidden/>
    <w:rsid w:val="00763804"/>
    <w:rPr>
      <w:rFonts w:ascii="Cambria" w:eastAsia="Cambria" w:hAnsi="Cambria" w:cs="Times New Roman"/>
    </w:rPr>
  </w:style>
  <w:style w:type="paragraph" w:customStyle="1" w:styleId="yiv7754855183msonormal">
    <w:name w:val="yiv7754855183msonormal"/>
    <w:basedOn w:val="Normal"/>
    <w:rsid w:val="00ED73D7"/>
    <w:pPr>
      <w:spacing w:before="100" w:beforeAutospacing="1" w:after="100" w:afterAutospacing="1"/>
    </w:pPr>
  </w:style>
  <w:style w:type="paragraph" w:customStyle="1" w:styleId="yiv7754855183msolistparagraph">
    <w:name w:val="yiv7754855183msolistparagraph"/>
    <w:basedOn w:val="Normal"/>
    <w:rsid w:val="00ED73D7"/>
    <w:pPr>
      <w:spacing w:before="100" w:beforeAutospacing="1" w:after="100" w:afterAutospacing="1"/>
    </w:pPr>
  </w:style>
  <w:style w:type="character" w:customStyle="1" w:styleId="UnresolvedMention2">
    <w:name w:val="Unresolved Mention2"/>
    <w:basedOn w:val="DefaultParagraphFont"/>
    <w:uiPriority w:val="99"/>
    <w:semiHidden/>
    <w:unhideWhenUsed/>
    <w:rsid w:val="00E655D6"/>
    <w:rPr>
      <w:color w:val="605E5C"/>
      <w:shd w:val="clear" w:color="auto" w:fill="E1DFDD"/>
    </w:rPr>
  </w:style>
  <w:style w:type="character" w:customStyle="1" w:styleId="contentline-260">
    <w:name w:val="contentline-260"/>
    <w:basedOn w:val="DefaultParagraphFont"/>
    <w:rsid w:val="003418D7"/>
  </w:style>
  <w:style w:type="character" w:customStyle="1" w:styleId="apple-converted-space">
    <w:name w:val="apple-converted-space"/>
    <w:basedOn w:val="DefaultParagraphFont"/>
    <w:rsid w:val="00D83358"/>
  </w:style>
  <w:style w:type="character" w:customStyle="1" w:styleId="ub">
    <w:name w:val="u_b"/>
    <w:basedOn w:val="DefaultParagraphFont"/>
    <w:rsid w:val="00860B14"/>
  </w:style>
  <w:style w:type="character" w:customStyle="1" w:styleId="df">
    <w:name w:val="d_f"/>
    <w:basedOn w:val="DefaultParagraphFont"/>
    <w:rsid w:val="00860B14"/>
  </w:style>
  <w:style w:type="character" w:customStyle="1" w:styleId="un">
    <w:name w:val="u_n"/>
    <w:basedOn w:val="DefaultParagraphFont"/>
    <w:rsid w:val="00860B14"/>
  </w:style>
  <w:style w:type="character" w:customStyle="1" w:styleId="c4z2avtcy">
    <w:name w:val="c4_z2avtcy"/>
    <w:basedOn w:val="DefaultParagraphFont"/>
    <w:rsid w:val="00860B14"/>
  </w:style>
  <w:style w:type="character" w:styleId="UnresolvedMention">
    <w:name w:val="Unresolved Mention"/>
    <w:basedOn w:val="DefaultParagraphFont"/>
    <w:uiPriority w:val="99"/>
    <w:semiHidden/>
    <w:unhideWhenUsed/>
    <w:rsid w:val="00A40D77"/>
    <w:rPr>
      <w:color w:val="605E5C"/>
      <w:shd w:val="clear" w:color="auto" w:fill="E1DFDD"/>
    </w:rPr>
  </w:style>
  <w:style w:type="paragraph" w:customStyle="1" w:styleId="yiv6316393544msolistparagraph">
    <w:name w:val="yiv6316393544msolistparagraph"/>
    <w:basedOn w:val="Normal"/>
    <w:rsid w:val="005A2945"/>
    <w:pPr>
      <w:spacing w:before="100" w:beforeAutospacing="1" w:after="100" w:afterAutospacing="1"/>
    </w:pPr>
  </w:style>
  <w:style w:type="character" w:customStyle="1" w:styleId="Heading3Char">
    <w:name w:val="Heading 3 Char"/>
    <w:basedOn w:val="DefaultParagraphFont"/>
    <w:link w:val="Heading3"/>
    <w:uiPriority w:val="9"/>
    <w:rsid w:val="002B5E2A"/>
    <w:rPr>
      <w:rFonts w:ascii="Times New Roman" w:eastAsia="Times New Roman" w:hAnsi="Times New Roman" w:cs="Times New Roman"/>
      <w:b/>
      <w:bCs/>
      <w:sz w:val="27"/>
      <w:szCs w:val="27"/>
    </w:rPr>
  </w:style>
  <w:style w:type="character" w:styleId="Strong">
    <w:name w:val="Strong"/>
    <w:basedOn w:val="DefaultParagraphFont"/>
    <w:uiPriority w:val="22"/>
    <w:qFormat/>
    <w:rsid w:val="00C8266C"/>
    <w:rPr>
      <w:b/>
      <w:bCs/>
    </w:rPr>
  </w:style>
  <w:style w:type="character" w:styleId="Emphasis">
    <w:name w:val="Emphasis"/>
    <w:basedOn w:val="DefaultParagraphFont"/>
    <w:uiPriority w:val="20"/>
    <w:qFormat/>
    <w:rsid w:val="00C12175"/>
    <w:rPr>
      <w:i/>
      <w:iCs/>
    </w:rPr>
  </w:style>
  <w:style w:type="table" w:styleId="TableGrid">
    <w:name w:val="Table Grid"/>
    <w:basedOn w:val="TableNormal"/>
    <w:uiPriority w:val="59"/>
    <w:rsid w:val="0075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795">
      <w:bodyDiv w:val="1"/>
      <w:marLeft w:val="0"/>
      <w:marRight w:val="0"/>
      <w:marTop w:val="0"/>
      <w:marBottom w:val="0"/>
      <w:divBdr>
        <w:top w:val="none" w:sz="0" w:space="0" w:color="auto"/>
        <w:left w:val="none" w:sz="0" w:space="0" w:color="auto"/>
        <w:bottom w:val="none" w:sz="0" w:space="0" w:color="auto"/>
        <w:right w:val="none" w:sz="0" w:space="0" w:color="auto"/>
      </w:divBdr>
    </w:div>
    <w:div w:id="151336152">
      <w:bodyDiv w:val="1"/>
      <w:marLeft w:val="0"/>
      <w:marRight w:val="0"/>
      <w:marTop w:val="0"/>
      <w:marBottom w:val="0"/>
      <w:divBdr>
        <w:top w:val="none" w:sz="0" w:space="0" w:color="auto"/>
        <w:left w:val="none" w:sz="0" w:space="0" w:color="auto"/>
        <w:bottom w:val="none" w:sz="0" w:space="0" w:color="auto"/>
        <w:right w:val="none" w:sz="0" w:space="0" w:color="auto"/>
      </w:divBdr>
    </w:div>
    <w:div w:id="160852871">
      <w:bodyDiv w:val="1"/>
      <w:marLeft w:val="0"/>
      <w:marRight w:val="0"/>
      <w:marTop w:val="0"/>
      <w:marBottom w:val="0"/>
      <w:divBdr>
        <w:top w:val="none" w:sz="0" w:space="0" w:color="auto"/>
        <w:left w:val="none" w:sz="0" w:space="0" w:color="auto"/>
        <w:bottom w:val="none" w:sz="0" w:space="0" w:color="auto"/>
        <w:right w:val="none" w:sz="0" w:space="0" w:color="auto"/>
      </w:divBdr>
    </w:div>
    <w:div w:id="258026552">
      <w:bodyDiv w:val="1"/>
      <w:marLeft w:val="0"/>
      <w:marRight w:val="0"/>
      <w:marTop w:val="0"/>
      <w:marBottom w:val="0"/>
      <w:divBdr>
        <w:top w:val="none" w:sz="0" w:space="0" w:color="auto"/>
        <w:left w:val="none" w:sz="0" w:space="0" w:color="auto"/>
        <w:bottom w:val="none" w:sz="0" w:space="0" w:color="auto"/>
        <w:right w:val="none" w:sz="0" w:space="0" w:color="auto"/>
      </w:divBdr>
      <w:divsChild>
        <w:div w:id="518928599">
          <w:marLeft w:val="0"/>
          <w:marRight w:val="0"/>
          <w:marTop w:val="0"/>
          <w:marBottom w:val="0"/>
          <w:divBdr>
            <w:top w:val="none" w:sz="0" w:space="0" w:color="auto"/>
            <w:left w:val="none" w:sz="0" w:space="0" w:color="auto"/>
            <w:bottom w:val="none" w:sz="0" w:space="0" w:color="auto"/>
            <w:right w:val="none" w:sz="0" w:space="0" w:color="auto"/>
          </w:divBdr>
        </w:div>
      </w:divsChild>
    </w:div>
    <w:div w:id="259989336">
      <w:bodyDiv w:val="1"/>
      <w:marLeft w:val="0"/>
      <w:marRight w:val="0"/>
      <w:marTop w:val="0"/>
      <w:marBottom w:val="0"/>
      <w:divBdr>
        <w:top w:val="none" w:sz="0" w:space="0" w:color="auto"/>
        <w:left w:val="none" w:sz="0" w:space="0" w:color="auto"/>
        <w:bottom w:val="none" w:sz="0" w:space="0" w:color="auto"/>
        <w:right w:val="none" w:sz="0" w:space="0" w:color="auto"/>
      </w:divBdr>
    </w:div>
    <w:div w:id="370610778">
      <w:bodyDiv w:val="1"/>
      <w:marLeft w:val="0"/>
      <w:marRight w:val="0"/>
      <w:marTop w:val="0"/>
      <w:marBottom w:val="0"/>
      <w:divBdr>
        <w:top w:val="none" w:sz="0" w:space="0" w:color="auto"/>
        <w:left w:val="none" w:sz="0" w:space="0" w:color="auto"/>
        <w:bottom w:val="none" w:sz="0" w:space="0" w:color="auto"/>
        <w:right w:val="none" w:sz="0" w:space="0" w:color="auto"/>
      </w:divBdr>
    </w:div>
    <w:div w:id="371148309">
      <w:bodyDiv w:val="1"/>
      <w:marLeft w:val="0"/>
      <w:marRight w:val="0"/>
      <w:marTop w:val="0"/>
      <w:marBottom w:val="0"/>
      <w:divBdr>
        <w:top w:val="none" w:sz="0" w:space="0" w:color="auto"/>
        <w:left w:val="none" w:sz="0" w:space="0" w:color="auto"/>
        <w:bottom w:val="none" w:sz="0" w:space="0" w:color="auto"/>
        <w:right w:val="none" w:sz="0" w:space="0" w:color="auto"/>
      </w:divBdr>
    </w:div>
    <w:div w:id="408582407">
      <w:bodyDiv w:val="1"/>
      <w:marLeft w:val="0"/>
      <w:marRight w:val="0"/>
      <w:marTop w:val="0"/>
      <w:marBottom w:val="0"/>
      <w:divBdr>
        <w:top w:val="none" w:sz="0" w:space="0" w:color="auto"/>
        <w:left w:val="none" w:sz="0" w:space="0" w:color="auto"/>
        <w:bottom w:val="none" w:sz="0" w:space="0" w:color="auto"/>
        <w:right w:val="none" w:sz="0" w:space="0" w:color="auto"/>
      </w:divBdr>
      <w:divsChild>
        <w:div w:id="48293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975726">
              <w:marLeft w:val="0"/>
              <w:marRight w:val="0"/>
              <w:marTop w:val="0"/>
              <w:marBottom w:val="0"/>
              <w:divBdr>
                <w:top w:val="none" w:sz="0" w:space="0" w:color="auto"/>
                <w:left w:val="none" w:sz="0" w:space="0" w:color="auto"/>
                <w:bottom w:val="none" w:sz="0" w:space="0" w:color="auto"/>
                <w:right w:val="none" w:sz="0" w:space="0" w:color="auto"/>
              </w:divBdr>
              <w:divsChild>
                <w:div w:id="1117866479">
                  <w:marLeft w:val="720"/>
                  <w:marRight w:val="0"/>
                  <w:marTop w:val="0"/>
                  <w:marBottom w:val="0"/>
                  <w:divBdr>
                    <w:top w:val="none" w:sz="0" w:space="0" w:color="auto"/>
                    <w:left w:val="none" w:sz="0" w:space="0" w:color="auto"/>
                    <w:bottom w:val="none" w:sz="0" w:space="0" w:color="auto"/>
                    <w:right w:val="none" w:sz="0" w:space="0" w:color="auto"/>
                  </w:divBdr>
                </w:div>
                <w:div w:id="1974167140">
                  <w:marLeft w:val="720"/>
                  <w:marRight w:val="0"/>
                  <w:marTop w:val="0"/>
                  <w:marBottom w:val="0"/>
                  <w:divBdr>
                    <w:top w:val="none" w:sz="0" w:space="0" w:color="auto"/>
                    <w:left w:val="none" w:sz="0" w:space="0" w:color="auto"/>
                    <w:bottom w:val="none" w:sz="0" w:space="0" w:color="auto"/>
                    <w:right w:val="none" w:sz="0" w:space="0" w:color="auto"/>
                  </w:divBdr>
                </w:div>
                <w:div w:id="734664720">
                  <w:marLeft w:val="720"/>
                  <w:marRight w:val="0"/>
                  <w:marTop w:val="0"/>
                  <w:marBottom w:val="0"/>
                  <w:divBdr>
                    <w:top w:val="none" w:sz="0" w:space="0" w:color="auto"/>
                    <w:left w:val="none" w:sz="0" w:space="0" w:color="auto"/>
                    <w:bottom w:val="none" w:sz="0" w:space="0" w:color="auto"/>
                    <w:right w:val="none" w:sz="0" w:space="0" w:color="auto"/>
                  </w:divBdr>
                </w:div>
                <w:div w:id="416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8832">
      <w:bodyDiv w:val="1"/>
      <w:marLeft w:val="0"/>
      <w:marRight w:val="0"/>
      <w:marTop w:val="0"/>
      <w:marBottom w:val="0"/>
      <w:divBdr>
        <w:top w:val="none" w:sz="0" w:space="0" w:color="auto"/>
        <w:left w:val="none" w:sz="0" w:space="0" w:color="auto"/>
        <w:bottom w:val="none" w:sz="0" w:space="0" w:color="auto"/>
        <w:right w:val="none" w:sz="0" w:space="0" w:color="auto"/>
      </w:divBdr>
    </w:div>
    <w:div w:id="583997067">
      <w:bodyDiv w:val="1"/>
      <w:marLeft w:val="0"/>
      <w:marRight w:val="0"/>
      <w:marTop w:val="0"/>
      <w:marBottom w:val="0"/>
      <w:divBdr>
        <w:top w:val="none" w:sz="0" w:space="0" w:color="auto"/>
        <w:left w:val="none" w:sz="0" w:space="0" w:color="auto"/>
        <w:bottom w:val="none" w:sz="0" w:space="0" w:color="auto"/>
        <w:right w:val="none" w:sz="0" w:space="0" w:color="auto"/>
      </w:divBdr>
      <w:divsChild>
        <w:div w:id="1096629321">
          <w:marLeft w:val="0"/>
          <w:marRight w:val="0"/>
          <w:marTop w:val="0"/>
          <w:marBottom w:val="0"/>
          <w:divBdr>
            <w:top w:val="none" w:sz="0" w:space="0" w:color="auto"/>
            <w:left w:val="none" w:sz="0" w:space="0" w:color="auto"/>
            <w:bottom w:val="none" w:sz="0" w:space="0" w:color="auto"/>
            <w:right w:val="none" w:sz="0" w:space="0" w:color="auto"/>
          </w:divBdr>
          <w:divsChild>
            <w:div w:id="1513109960">
              <w:marLeft w:val="0"/>
              <w:marRight w:val="0"/>
              <w:marTop w:val="0"/>
              <w:marBottom w:val="0"/>
              <w:divBdr>
                <w:top w:val="none" w:sz="0" w:space="0" w:color="auto"/>
                <w:left w:val="none" w:sz="0" w:space="0" w:color="auto"/>
                <w:bottom w:val="none" w:sz="0" w:space="0" w:color="auto"/>
                <w:right w:val="none" w:sz="0" w:space="0" w:color="auto"/>
              </w:divBdr>
            </w:div>
            <w:div w:id="1118061954">
              <w:marLeft w:val="0"/>
              <w:marRight w:val="0"/>
              <w:marTop w:val="0"/>
              <w:marBottom w:val="0"/>
              <w:divBdr>
                <w:top w:val="none" w:sz="0" w:space="0" w:color="auto"/>
                <w:left w:val="none" w:sz="0" w:space="0" w:color="auto"/>
                <w:bottom w:val="none" w:sz="0" w:space="0" w:color="auto"/>
                <w:right w:val="none" w:sz="0" w:space="0" w:color="auto"/>
              </w:divBdr>
            </w:div>
            <w:div w:id="761487178">
              <w:marLeft w:val="0"/>
              <w:marRight w:val="0"/>
              <w:marTop w:val="0"/>
              <w:marBottom w:val="0"/>
              <w:divBdr>
                <w:top w:val="none" w:sz="0" w:space="0" w:color="auto"/>
                <w:left w:val="none" w:sz="0" w:space="0" w:color="auto"/>
                <w:bottom w:val="none" w:sz="0" w:space="0" w:color="auto"/>
                <w:right w:val="none" w:sz="0" w:space="0" w:color="auto"/>
              </w:divBdr>
            </w:div>
          </w:divsChild>
        </w:div>
        <w:div w:id="1759208587">
          <w:marLeft w:val="0"/>
          <w:marRight w:val="0"/>
          <w:marTop w:val="0"/>
          <w:marBottom w:val="0"/>
          <w:divBdr>
            <w:top w:val="none" w:sz="0" w:space="0" w:color="auto"/>
            <w:left w:val="none" w:sz="0" w:space="0" w:color="auto"/>
            <w:bottom w:val="none" w:sz="0" w:space="0" w:color="auto"/>
            <w:right w:val="none" w:sz="0" w:space="0" w:color="auto"/>
          </w:divBdr>
        </w:div>
        <w:div w:id="589895272">
          <w:marLeft w:val="0"/>
          <w:marRight w:val="0"/>
          <w:marTop w:val="0"/>
          <w:marBottom w:val="0"/>
          <w:divBdr>
            <w:top w:val="none" w:sz="0" w:space="0" w:color="auto"/>
            <w:left w:val="none" w:sz="0" w:space="0" w:color="auto"/>
            <w:bottom w:val="none" w:sz="0" w:space="0" w:color="auto"/>
            <w:right w:val="none" w:sz="0" w:space="0" w:color="auto"/>
          </w:divBdr>
          <w:divsChild>
            <w:div w:id="1190874779">
              <w:marLeft w:val="0"/>
              <w:marRight w:val="0"/>
              <w:marTop w:val="0"/>
              <w:marBottom w:val="0"/>
              <w:divBdr>
                <w:top w:val="none" w:sz="0" w:space="0" w:color="auto"/>
                <w:left w:val="none" w:sz="0" w:space="0" w:color="auto"/>
                <w:bottom w:val="none" w:sz="0" w:space="0" w:color="auto"/>
                <w:right w:val="none" w:sz="0" w:space="0" w:color="auto"/>
              </w:divBdr>
              <w:divsChild>
                <w:div w:id="2112388654">
                  <w:marLeft w:val="0"/>
                  <w:marRight w:val="0"/>
                  <w:marTop w:val="0"/>
                  <w:marBottom w:val="0"/>
                  <w:divBdr>
                    <w:top w:val="none" w:sz="0" w:space="0" w:color="auto"/>
                    <w:left w:val="none" w:sz="0" w:space="0" w:color="auto"/>
                    <w:bottom w:val="none" w:sz="0" w:space="0" w:color="auto"/>
                    <w:right w:val="none" w:sz="0" w:space="0" w:color="auto"/>
                  </w:divBdr>
                  <w:divsChild>
                    <w:div w:id="1138229738">
                      <w:marLeft w:val="0"/>
                      <w:marRight w:val="0"/>
                      <w:marTop w:val="0"/>
                      <w:marBottom w:val="0"/>
                      <w:divBdr>
                        <w:top w:val="none" w:sz="0" w:space="0" w:color="auto"/>
                        <w:left w:val="none" w:sz="0" w:space="0" w:color="auto"/>
                        <w:bottom w:val="none" w:sz="0" w:space="0" w:color="auto"/>
                        <w:right w:val="none" w:sz="0" w:space="0" w:color="auto"/>
                      </w:divBdr>
                      <w:divsChild>
                        <w:div w:id="1581480580">
                          <w:marLeft w:val="0"/>
                          <w:marRight w:val="0"/>
                          <w:marTop w:val="0"/>
                          <w:marBottom w:val="0"/>
                          <w:divBdr>
                            <w:top w:val="none" w:sz="0" w:space="0" w:color="auto"/>
                            <w:left w:val="none" w:sz="0" w:space="0" w:color="auto"/>
                            <w:bottom w:val="none" w:sz="0" w:space="0" w:color="auto"/>
                            <w:right w:val="none" w:sz="0" w:space="0" w:color="auto"/>
                          </w:divBdr>
                          <w:divsChild>
                            <w:div w:id="808280090">
                              <w:marLeft w:val="0"/>
                              <w:marRight w:val="0"/>
                              <w:marTop w:val="0"/>
                              <w:marBottom w:val="0"/>
                              <w:divBdr>
                                <w:top w:val="none" w:sz="0" w:space="0" w:color="auto"/>
                                <w:left w:val="none" w:sz="0" w:space="0" w:color="auto"/>
                                <w:bottom w:val="none" w:sz="0" w:space="0" w:color="auto"/>
                                <w:right w:val="none" w:sz="0" w:space="0" w:color="auto"/>
                              </w:divBdr>
                              <w:divsChild>
                                <w:div w:id="1488470421">
                                  <w:marLeft w:val="0"/>
                                  <w:marRight w:val="0"/>
                                  <w:marTop w:val="0"/>
                                  <w:marBottom w:val="0"/>
                                  <w:divBdr>
                                    <w:top w:val="none" w:sz="0" w:space="0" w:color="auto"/>
                                    <w:left w:val="none" w:sz="0" w:space="0" w:color="auto"/>
                                    <w:bottom w:val="none" w:sz="0" w:space="0" w:color="auto"/>
                                    <w:right w:val="none" w:sz="0" w:space="0" w:color="auto"/>
                                  </w:divBdr>
                                </w:div>
                                <w:div w:id="106240492">
                                  <w:marLeft w:val="0"/>
                                  <w:marRight w:val="0"/>
                                  <w:marTop w:val="0"/>
                                  <w:marBottom w:val="0"/>
                                  <w:divBdr>
                                    <w:top w:val="none" w:sz="0" w:space="0" w:color="auto"/>
                                    <w:left w:val="none" w:sz="0" w:space="0" w:color="auto"/>
                                    <w:bottom w:val="none" w:sz="0" w:space="0" w:color="auto"/>
                                    <w:right w:val="none" w:sz="0" w:space="0" w:color="auto"/>
                                  </w:divBdr>
                                </w:div>
                                <w:div w:id="8222157">
                                  <w:marLeft w:val="0"/>
                                  <w:marRight w:val="0"/>
                                  <w:marTop w:val="0"/>
                                  <w:marBottom w:val="0"/>
                                  <w:divBdr>
                                    <w:top w:val="none" w:sz="0" w:space="0" w:color="auto"/>
                                    <w:left w:val="none" w:sz="0" w:space="0" w:color="auto"/>
                                    <w:bottom w:val="none" w:sz="0" w:space="0" w:color="auto"/>
                                    <w:right w:val="none" w:sz="0" w:space="0" w:color="auto"/>
                                  </w:divBdr>
                                </w:div>
                                <w:div w:id="1653485392">
                                  <w:marLeft w:val="0"/>
                                  <w:marRight w:val="0"/>
                                  <w:marTop w:val="0"/>
                                  <w:marBottom w:val="0"/>
                                  <w:divBdr>
                                    <w:top w:val="none" w:sz="0" w:space="0" w:color="auto"/>
                                    <w:left w:val="none" w:sz="0" w:space="0" w:color="auto"/>
                                    <w:bottom w:val="none" w:sz="0" w:space="0" w:color="auto"/>
                                    <w:right w:val="none" w:sz="0" w:space="0" w:color="auto"/>
                                  </w:divBdr>
                                </w:div>
                                <w:div w:id="869882859">
                                  <w:marLeft w:val="0"/>
                                  <w:marRight w:val="0"/>
                                  <w:marTop w:val="0"/>
                                  <w:marBottom w:val="0"/>
                                  <w:divBdr>
                                    <w:top w:val="none" w:sz="0" w:space="0" w:color="auto"/>
                                    <w:left w:val="none" w:sz="0" w:space="0" w:color="auto"/>
                                    <w:bottom w:val="none" w:sz="0" w:space="0" w:color="auto"/>
                                    <w:right w:val="none" w:sz="0" w:space="0" w:color="auto"/>
                                  </w:divBdr>
                                </w:div>
                                <w:div w:id="1651322934">
                                  <w:marLeft w:val="0"/>
                                  <w:marRight w:val="0"/>
                                  <w:marTop w:val="0"/>
                                  <w:marBottom w:val="0"/>
                                  <w:divBdr>
                                    <w:top w:val="none" w:sz="0" w:space="0" w:color="auto"/>
                                    <w:left w:val="none" w:sz="0" w:space="0" w:color="auto"/>
                                    <w:bottom w:val="none" w:sz="0" w:space="0" w:color="auto"/>
                                    <w:right w:val="none" w:sz="0" w:space="0" w:color="auto"/>
                                  </w:divBdr>
                                </w:div>
                                <w:div w:id="721294917">
                                  <w:marLeft w:val="0"/>
                                  <w:marRight w:val="0"/>
                                  <w:marTop w:val="0"/>
                                  <w:marBottom w:val="0"/>
                                  <w:divBdr>
                                    <w:top w:val="none" w:sz="0" w:space="0" w:color="auto"/>
                                    <w:left w:val="none" w:sz="0" w:space="0" w:color="auto"/>
                                    <w:bottom w:val="none" w:sz="0" w:space="0" w:color="auto"/>
                                    <w:right w:val="none" w:sz="0" w:space="0" w:color="auto"/>
                                  </w:divBdr>
                                </w:div>
                                <w:div w:id="1430344723">
                                  <w:marLeft w:val="0"/>
                                  <w:marRight w:val="0"/>
                                  <w:marTop w:val="0"/>
                                  <w:marBottom w:val="0"/>
                                  <w:divBdr>
                                    <w:top w:val="none" w:sz="0" w:space="0" w:color="auto"/>
                                    <w:left w:val="none" w:sz="0" w:space="0" w:color="auto"/>
                                    <w:bottom w:val="none" w:sz="0" w:space="0" w:color="auto"/>
                                    <w:right w:val="none" w:sz="0" w:space="0" w:color="auto"/>
                                  </w:divBdr>
                                </w:div>
                                <w:div w:id="1670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44748">
      <w:bodyDiv w:val="1"/>
      <w:marLeft w:val="0"/>
      <w:marRight w:val="0"/>
      <w:marTop w:val="0"/>
      <w:marBottom w:val="0"/>
      <w:divBdr>
        <w:top w:val="none" w:sz="0" w:space="0" w:color="auto"/>
        <w:left w:val="none" w:sz="0" w:space="0" w:color="auto"/>
        <w:bottom w:val="none" w:sz="0" w:space="0" w:color="auto"/>
        <w:right w:val="none" w:sz="0" w:space="0" w:color="auto"/>
      </w:divBdr>
    </w:div>
    <w:div w:id="757824860">
      <w:bodyDiv w:val="1"/>
      <w:marLeft w:val="0"/>
      <w:marRight w:val="0"/>
      <w:marTop w:val="0"/>
      <w:marBottom w:val="0"/>
      <w:divBdr>
        <w:top w:val="none" w:sz="0" w:space="0" w:color="auto"/>
        <w:left w:val="none" w:sz="0" w:space="0" w:color="auto"/>
        <w:bottom w:val="none" w:sz="0" w:space="0" w:color="auto"/>
        <w:right w:val="none" w:sz="0" w:space="0" w:color="auto"/>
      </w:divBdr>
    </w:div>
    <w:div w:id="798766167">
      <w:bodyDiv w:val="1"/>
      <w:marLeft w:val="0"/>
      <w:marRight w:val="0"/>
      <w:marTop w:val="0"/>
      <w:marBottom w:val="0"/>
      <w:divBdr>
        <w:top w:val="none" w:sz="0" w:space="0" w:color="auto"/>
        <w:left w:val="none" w:sz="0" w:space="0" w:color="auto"/>
        <w:bottom w:val="none" w:sz="0" w:space="0" w:color="auto"/>
        <w:right w:val="none" w:sz="0" w:space="0" w:color="auto"/>
      </w:divBdr>
    </w:div>
    <w:div w:id="929659300">
      <w:bodyDiv w:val="1"/>
      <w:marLeft w:val="0"/>
      <w:marRight w:val="0"/>
      <w:marTop w:val="0"/>
      <w:marBottom w:val="0"/>
      <w:divBdr>
        <w:top w:val="none" w:sz="0" w:space="0" w:color="auto"/>
        <w:left w:val="none" w:sz="0" w:space="0" w:color="auto"/>
        <w:bottom w:val="none" w:sz="0" w:space="0" w:color="auto"/>
        <w:right w:val="none" w:sz="0" w:space="0" w:color="auto"/>
      </w:divBdr>
    </w:div>
    <w:div w:id="1137189893">
      <w:bodyDiv w:val="1"/>
      <w:marLeft w:val="0"/>
      <w:marRight w:val="0"/>
      <w:marTop w:val="0"/>
      <w:marBottom w:val="0"/>
      <w:divBdr>
        <w:top w:val="none" w:sz="0" w:space="0" w:color="auto"/>
        <w:left w:val="none" w:sz="0" w:space="0" w:color="auto"/>
        <w:bottom w:val="none" w:sz="0" w:space="0" w:color="auto"/>
        <w:right w:val="none" w:sz="0" w:space="0" w:color="auto"/>
      </w:divBdr>
    </w:div>
    <w:div w:id="1144810069">
      <w:bodyDiv w:val="1"/>
      <w:marLeft w:val="0"/>
      <w:marRight w:val="0"/>
      <w:marTop w:val="0"/>
      <w:marBottom w:val="0"/>
      <w:divBdr>
        <w:top w:val="none" w:sz="0" w:space="0" w:color="auto"/>
        <w:left w:val="none" w:sz="0" w:space="0" w:color="auto"/>
        <w:bottom w:val="none" w:sz="0" w:space="0" w:color="auto"/>
        <w:right w:val="none" w:sz="0" w:space="0" w:color="auto"/>
      </w:divBdr>
    </w:div>
    <w:div w:id="1159150684">
      <w:bodyDiv w:val="1"/>
      <w:marLeft w:val="0"/>
      <w:marRight w:val="0"/>
      <w:marTop w:val="0"/>
      <w:marBottom w:val="0"/>
      <w:divBdr>
        <w:top w:val="none" w:sz="0" w:space="0" w:color="auto"/>
        <w:left w:val="none" w:sz="0" w:space="0" w:color="auto"/>
        <w:bottom w:val="none" w:sz="0" w:space="0" w:color="auto"/>
        <w:right w:val="none" w:sz="0" w:space="0" w:color="auto"/>
      </w:divBdr>
    </w:div>
    <w:div w:id="1253661016">
      <w:bodyDiv w:val="1"/>
      <w:marLeft w:val="0"/>
      <w:marRight w:val="0"/>
      <w:marTop w:val="0"/>
      <w:marBottom w:val="0"/>
      <w:divBdr>
        <w:top w:val="none" w:sz="0" w:space="0" w:color="auto"/>
        <w:left w:val="none" w:sz="0" w:space="0" w:color="auto"/>
        <w:bottom w:val="none" w:sz="0" w:space="0" w:color="auto"/>
        <w:right w:val="none" w:sz="0" w:space="0" w:color="auto"/>
      </w:divBdr>
    </w:div>
    <w:div w:id="1292394299">
      <w:bodyDiv w:val="1"/>
      <w:marLeft w:val="0"/>
      <w:marRight w:val="0"/>
      <w:marTop w:val="0"/>
      <w:marBottom w:val="0"/>
      <w:divBdr>
        <w:top w:val="none" w:sz="0" w:space="0" w:color="auto"/>
        <w:left w:val="none" w:sz="0" w:space="0" w:color="auto"/>
        <w:bottom w:val="none" w:sz="0" w:space="0" w:color="auto"/>
        <w:right w:val="none" w:sz="0" w:space="0" w:color="auto"/>
      </w:divBdr>
    </w:div>
    <w:div w:id="1292512118">
      <w:bodyDiv w:val="1"/>
      <w:marLeft w:val="0"/>
      <w:marRight w:val="0"/>
      <w:marTop w:val="0"/>
      <w:marBottom w:val="0"/>
      <w:divBdr>
        <w:top w:val="none" w:sz="0" w:space="0" w:color="auto"/>
        <w:left w:val="none" w:sz="0" w:space="0" w:color="auto"/>
        <w:bottom w:val="none" w:sz="0" w:space="0" w:color="auto"/>
        <w:right w:val="none" w:sz="0" w:space="0" w:color="auto"/>
      </w:divBdr>
    </w:div>
    <w:div w:id="1319727526">
      <w:bodyDiv w:val="1"/>
      <w:marLeft w:val="0"/>
      <w:marRight w:val="0"/>
      <w:marTop w:val="0"/>
      <w:marBottom w:val="0"/>
      <w:divBdr>
        <w:top w:val="none" w:sz="0" w:space="0" w:color="auto"/>
        <w:left w:val="none" w:sz="0" w:space="0" w:color="auto"/>
        <w:bottom w:val="none" w:sz="0" w:space="0" w:color="auto"/>
        <w:right w:val="none" w:sz="0" w:space="0" w:color="auto"/>
      </w:divBdr>
    </w:div>
    <w:div w:id="1461799620">
      <w:bodyDiv w:val="1"/>
      <w:marLeft w:val="0"/>
      <w:marRight w:val="0"/>
      <w:marTop w:val="0"/>
      <w:marBottom w:val="0"/>
      <w:divBdr>
        <w:top w:val="none" w:sz="0" w:space="0" w:color="auto"/>
        <w:left w:val="none" w:sz="0" w:space="0" w:color="auto"/>
        <w:bottom w:val="none" w:sz="0" w:space="0" w:color="auto"/>
        <w:right w:val="none" w:sz="0" w:space="0" w:color="auto"/>
      </w:divBdr>
    </w:div>
    <w:div w:id="1499998480">
      <w:bodyDiv w:val="1"/>
      <w:marLeft w:val="0"/>
      <w:marRight w:val="0"/>
      <w:marTop w:val="0"/>
      <w:marBottom w:val="0"/>
      <w:divBdr>
        <w:top w:val="none" w:sz="0" w:space="0" w:color="auto"/>
        <w:left w:val="none" w:sz="0" w:space="0" w:color="auto"/>
        <w:bottom w:val="none" w:sz="0" w:space="0" w:color="auto"/>
        <w:right w:val="none" w:sz="0" w:space="0" w:color="auto"/>
      </w:divBdr>
    </w:div>
    <w:div w:id="1508211549">
      <w:bodyDiv w:val="1"/>
      <w:marLeft w:val="0"/>
      <w:marRight w:val="0"/>
      <w:marTop w:val="0"/>
      <w:marBottom w:val="0"/>
      <w:divBdr>
        <w:top w:val="none" w:sz="0" w:space="0" w:color="auto"/>
        <w:left w:val="none" w:sz="0" w:space="0" w:color="auto"/>
        <w:bottom w:val="none" w:sz="0" w:space="0" w:color="auto"/>
        <w:right w:val="none" w:sz="0" w:space="0" w:color="auto"/>
      </w:divBdr>
    </w:div>
    <w:div w:id="1515268891">
      <w:bodyDiv w:val="1"/>
      <w:marLeft w:val="0"/>
      <w:marRight w:val="0"/>
      <w:marTop w:val="0"/>
      <w:marBottom w:val="0"/>
      <w:divBdr>
        <w:top w:val="none" w:sz="0" w:space="0" w:color="auto"/>
        <w:left w:val="none" w:sz="0" w:space="0" w:color="auto"/>
        <w:bottom w:val="none" w:sz="0" w:space="0" w:color="auto"/>
        <w:right w:val="none" w:sz="0" w:space="0" w:color="auto"/>
      </w:divBdr>
    </w:div>
    <w:div w:id="1657806676">
      <w:bodyDiv w:val="1"/>
      <w:marLeft w:val="0"/>
      <w:marRight w:val="0"/>
      <w:marTop w:val="0"/>
      <w:marBottom w:val="0"/>
      <w:divBdr>
        <w:top w:val="none" w:sz="0" w:space="0" w:color="auto"/>
        <w:left w:val="none" w:sz="0" w:space="0" w:color="auto"/>
        <w:bottom w:val="none" w:sz="0" w:space="0" w:color="auto"/>
        <w:right w:val="none" w:sz="0" w:space="0" w:color="auto"/>
      </w:divBdr>
    </w:div>
    <w:div w:id="1776711689">
      <w:bodyDiv w:val="1"/>
      <w:marLeft w:val="0"/>
      <w:marRight w:val="0"/>
      <w:marTop w:val="0"/>
      <w:marBottom w:val="0"/>
      <w:divBdr>
        <w:top w:val="none" w:sz="0" w:space="0" w:color="auto"/>
        <w:left w:val="none" w:sz="0" w:space="0" w:color="auto"/>
        <w:bottom w:val="none" w:sz="0" w:space="0" w:color="auto"/>
        <w:right w:val="none" w:sz="0" w:space="0" w:color="auto"/>
      </w:divBdr>
    </w:div>
    <w:div w:id="2058893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ylacy.com/sustainabil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etemangroup.com/press/clay-lacy-breaks-ground-at-waterbury-oxford-airport/" TargetMode="External"/><Relationship Id="rId4" Type="http://schemas.openxmlformats.org/officeDocument/2006/relationships/settings" Target="settings.xml"/><Relationship Id="rId9" Type="http://schemas.openxmlformats.org/officeDocument/2006/relationships/hyperlink" Target="https://www.claylac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F6F6-34D3-4C0B-AF35-ABB45BDD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Davis Design</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Davis</dc:creator>
  <cp:keywords/>
  <dc:description/>
  <cp:lastModifiedBy>Josh Wood</cp:lastModifiedBy>
  <cp:revision>2</cp:revision>
  <cp:lastPrinted>2022-07-14T14:37:00Z</cp:lastPrinted>
  <dcterms:created xsi:type="dcterms:W3CDTF">2022-08-08T15:56:00Z</dcterms:created>
  <dcterms:modified xsi:type="dcterms:W3CDTF">2022-08-08T15:56:00Z</dcterms:modified>
</cp:coreProperties>
</file>